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3874B8" w14:textId="77777777" w:rsidR="006A5490" w:rsidRPr="008919BE" w:rsidRDefault="00000000">
      <w:pPr>
        <w:spacing w:after="80"/>
        <w:jc w:val="center"/>
        <w:rPr>
          <w:lang w:val="pl-PL"/>
        </w:rPr>
      </w:pPr>
      <w:r w:rsidRPr="008919BE">
        <w:rPr>
          <w:rFonts w:eastAsia="Tahoma"/>
          <w:b/>
          <w:sz w:val="28"/>
          <w:lang w:val="pl-PL"/>
        </w:rPr>
        <w:t>ZAŁĄCZNIK NR 1</w:t>
      </w:r>
      <w:r w:rsidRPr="008919BE">
        <w:rPr>
          <w:rFonts w:eastAsia="Tahoma"/>
          <w:b/>
          <w:sz w:val="28"/>
          <w:lang w:val="pl-PL"/>
        </w:rPr>
        <w:br/>
      </w:r>
      <w:r w:rsidRPr="008919BE">
        <w:rPr>
          <w:rFonts w:eastAsia="Tahoma"/>
          <w:b/>
          <w:sz w:val="24"/>
          <w:lang w:val="pl-PL"/>
        </w:rPr>
        <w:t>FORMULARZ OFERTOWY</w:t>
      </w:r>
    </w:p>
    <w:p w14:paraId="3DE27A34" w14:textId="73C7B05D" w:rsidR="006A5490" w:rsidRPr="008919BE" w:rsidRDefault="00000000">
      <w:pPr>
        <w:spacing w:after="160"/>
        <w:jc w:val="center"/>
        <w:rPr>
          <w:lang w:val="pl-PL"/>
        </w:rPr>
      </w:pPr>
      <w:r w:rsidRPr="008919BE">
        <w:rPr>
          <w:rFonts w:eastAsia="Tahoma"/>
          <w:lang w:val="pl-PL"/>
        </w:rPr>
        <w:t>Kompleksowa obsługa foto-wideo oraz aranżacja i obsługa przestrzeni wizualnej podczas wizyt w klubach sportowych objętych Programem „KLUB PRO”</w:t>
      </w:r>
    </w:p>
    <w:p w14:paraId="3477020B" w14:textId="77777777" w:rsidR="006A5490" w:rsidRPr="008919BE" w:rsidRDefault="00000000">
      <w:pPr>
        <w:pStyle w:val="Nagwek1"/>
        <w:rPr>
          <w:lang w:val="pl-PL"/>
        </w:rPr>
      </w:pPr>
      <w:r w:rsidRPr="008919BE">
        <w:rPr>
          <w:rFonts w:ascii="Tahoma" w:eastAsia="Tahoma" w:hAnsi="Tahoma"/>
          <w:lang w:val="pl-PL"/>
        </w:rPr>
        <w:t>1. Dane postępowania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7087"/>
      </w:tblGrid>
      <w:tr w:rsidR="006A5490" w:rsidRPr="008919BE" w14:paraId="5F6673DE" w14:textId="77777777">
        <w:trPr>
          <w:cantSplit/>
          <w:tblHeader/>
          <w:jc w:val="center"/>
        </w:trPr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64214" w14:textId="77777777" w:rsidR="006A5490" w:rsidRPr="008919BE" w:rsidRDefault="00000000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b/>
                <w:sz w:val="18"/>
                <w:lang w:val="pl-PL"/>
              </w:rPr>
              <w:t>Pole</w:t>
            </w:r>
          </w:p>
        </w:tc>
        <w:tc>
          <w:tcPr>
            <w:tcW w:w="70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1CA31" w14:textId="77777777" w:rsidR="006A5490" w:rsidRPr="008919BE" w:rsidRDefault="00000000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b/>
                <w:sz w:val="18"/>
                <w:lang w:val="pl-PL"/>
              </w:rPr>
              <w:t>Treść</w:t>
            </w:r>
          </w:p>
        </w:tc>
      </w:tr>
      <w:tr w:rsidR="006A5490" w:rsidRPr="008919BE" w14:paraId="404D67E8" w14:textId="77777777">
        <w:trPr>
          <w:cantSplit/>
          <w:jc w:val="center"/>
        </w:trPr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80315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8"/>
                <w:lang w:val="pl-PL"/>
              </w:rPr>
              <w:t>Nazwa postępowania</w:t>
            </w:r>
          </w:p>
        </w:tc>
        <w:tc>
          <w:tcPr>
            <w:tcW w:w="70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B2B00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8"/>
                <w:lang w:val="pl-PL"/>
              </w:rPr>
              <w:t>Kompleksowa obsługa foto-wideo oraz aranżacja i obsługa przestrzeni wizualnej podczas wizyt w klubach sportowych objętych Programem „KLUB PRO 2026”</w:t>
            </w:r>
          </w:p>
        </w:tc>
      </w:tr>
      <w:tr w:rsidR="006A5490" w:rsidRPr="008919BE" w14:paraId="61EEC20C" w14:textId="77777777">
        <w:trPr>
          <w:cantSplit/>
          <w:jc w:val="center"/>
        </w:trPr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7FF01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8"/>
                <w:lang w:val="pl-PL"/>
              </w:rPr>
              <w:t>Nr postępowania</w:t>
            </w:r>
          </w:p>
        </w:tc>
        <w:tc>
          <w:tcPr>
            <w:tcW w:w="70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EAD65" w14:textId="192033CC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5C403289" w14:textId="77777777">
        <w:trPr>
          <w:cantSplit/>
          <w:jc w:val="center"/>
        </w:trPr>
        <w:tc>
          <w:tcPr>
            <w:tcW w:w="25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735B5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8"/>
                <w:lang w:val="pl-PL"/>
              </w:rPr>
              <w:t>Zamawiający</w:t>
            </w:r>
          </w:p>
        </w:tc>
        <w:tc>
          <w:tcPr>
            <w:tcW w:w="70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41116" w14:textId="48C9C7E8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8"/>
                <w:lang w:val="pl-PL"/>
              </w:rPr>
              <w:t>Fundacja LOTTO im. Haliny Konopackiej</w:t>
            </w:r>
          </w:p>
        </w:tc>
      </w:tr>
    </w:tbl>
    <w:p w14:paraId="3DC177CC" w14:textId="77777777" w:rsidR="008919BE" w:rsidRPr="008919BE" w:rsidRDefault="008919BE" w:rsidP="008919BE">
      <w:pPr>
        <w:pStyle w:val="SectionHead"/>
        <w:rPr>
          <w:lang w:val="pl-PL"/>
        </w:rPr>
      </w:pPr>
      <w:r w:rsidRPr="008919BE">
        <w:rPr>
          <w:rFonts w:eastAsia="Tahoma"/>
          <w:lang w:val="pl-PL"/>
        </w:rPr>
        <w:t>2.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350"/>
      </w:tblGrid>
      <w:tr w:rsidR="008919BE" w:rsidRPr="008919BE" w14:paraId="331AEF21" w14:textId="77777777" w:rsidTr="00A04B1A">
        <w:trPr>
          <w:cantSplit/>
          <w:jc w:val="center"/>
        </w:trPr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21D94D1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Pełna nazwa / firma</w:t>
            </w:r>
          </w:p>
        </w:tc>
        <w:tc>
          <w:tcPr>
            <w:tcW w:w="635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3E2E940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</w:p>
        </w:tc>
      </w:tr>
      <w:tr w:rsidR="008919BE" w:rsidRPr="008919BE" w14:paraId="14E8B89D" w14:textId="77777777" w:rsidTr="00A04B1A">
        <w:trPr>
          <w:cantSplit/>
          <w:jc w:val="center"/>
        </w:trPr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548547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Adres siedziby</w:t>
            </w:r>
          </w:p>
        </w:tc>
        <w:tc>
          <w:tcPr>
            <w:tcW w:w="635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489C8C9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</w:p>
        </w:tc>
      </w:tr>
      <w:tr w:rsidR="008919BE" w:rsidRPr="008919BE" w14:paraId="7737902C" w14:textId="77777777" w:rsidTr="00A04B1A">
        <w:trPr>
          <w:cantSplit/>
          <w:jc w:val="center"/>
        </w:trPr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EFF2099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NIP</w:t>
            </w:r>
          </w:p>
        </w:tc>
        <w:tc>
          <w:tcPr>
            <w:tcW w:w="635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C9264F2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</w:p>
        </w:tc>
      </w:tr>
      <w:tr w:rsidR="008919BE" w:rsidRPr="008919BE" w14:paraId="043B6EB2" w14:textId="77777777" w:rsidTr="00A04B1A">
        <w:trPr>
          <w:cantSplit/>
          <w:jc w:val="center"/>
        </w:trPr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9A2D648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REGON / KRS / CEIDG</w:t>
            </w:r>
          </w:p>
        </w:tc>
        <w:tc>
          <w:tcPr>
            <w:tcW w:w="635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7034A04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</w:p>
        </w:tc>
      </w:tr>
      <w:tr w:rsidR="008919BE" w:rsidRPr="008919BE" w14:paraId="74D7B2CD" w14:textId="77777777" w:rsidTr="00A04B1A">
        <w:trPr>
          <w:cantSplit/>
          <w:jc w:val="center"/>
        </w:trPr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126413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Osoba do kontaktu</w:t>
            </w:r>
          </w:p>
        </w:tc>
        <w:tc>
          <w:tcPr>
            <w:tcW w:w="635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7961CB3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</w:p>
        </w:tc>
      </w:tr>
      <w:tr w:rsidR="008919BE" w:rsidRPr="008919BE" w14:paraId="5B5CC0EE" w14:textId="77777777" w:rsidTr="00A04B1A">
        <w:trPr>
          <w:cantSplit/>
          <w:jc w:val="center"/>
        </w:trPr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1F35005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Telefon</w:t>
            </w:r>
          </w:p>
        </w:tc>
        <w:tc>
          <w:tcPr>
            <w:tcW w:w="635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E5198B9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</w:p>
        </w:tc>
      </w:tr>
      <w:tr w:rsidR="008919BE" w:rsidRPr="008919BE" w14:paraId="4B444776" w14:textId="77777777" w:rsidTr="00A04B1A">
        <w:trPr>
          <w:cantSplit/>
          <w:jc w:val="center"/>
        </w:trPr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624E7E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E-mail</w:t>
            </w:r>
          </w:p>
        </w:tc>
        <w:tc>
          <w:tcPr>
            <w:tcW w:w="635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669FE0F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</w:p>
        </w:tc>
      </w:tr>
      <w:tr w:rsidR="008919BE" w:rsidRPr="008919BE" w14:paraId="22274791" w14:textId="77777777" w:rsidTr="00A04B1A">
        <w:trPr>
          <w:cantSplit/>
          <w:jc w:val="center"/>
        </w:trPr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7654AF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Adres do korespondencji (jeżeli inny)</w:t>
            </w:r>
          </w:p>
        </w:tc>
        <w:tc>
          <w:tcPr>
            <w:tcW w:w="635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9B76BE" w14:textId="77777777" w:rsidR="008919BE" w:rsidRPr="008919BE" w:rsidRDefault="008919BE" w:rsidP="00A04B1A">
            <w:pPr>
              <w:spacing w:after="0"/>
              <w:rPr>
                <w:lang w:val="pl-PL"/>
              </w:rPr>
            </w:pPr>
          </w:p>
        </w:tc>
      </w:tr>
    </w:tbl>
    <w:p w14:paraId="674DFC0C" w14:textId="77777777" w:rsidR="006A5490" w:rsidRPr="008919BE" w:rsidRDefault="006A5490">
      <w:pPr>
        <w:spacing w:after="0"/>
        <w:rPr>
          <w:lang w:val="pl-PL"/>
        </w:rPr>
      </w:pPr>
    </w:p>
    <w:p w14:paraId="35CB47B4" w14:textId="77777777" w:rsidR="006A5490" w:rsidRPr="008919BE" w:rsidRDefault="00000000">
      <w:pPr>
        <w:pStyle w:val="Nagwek1"/>
        <w:rPr>
          <w:lang w:val="pl-PL"/>
        </w:rPr>
      </w:pPr>
      <w:r w:rsidRPr="008919BE">
        <w:rPr>
          <w:rFonts w:ascii="Tahoma" w:eastAsia="Tahoma" w:hAnsi="Tahoma"/>
          <w:lang w:val="pl-PL"/>
        </w:rPr>
        <w:t>3. Zakres oferty</w:t>
      </w:r>
    </w:p>
    <w:p w14:paraId="2A6C548A" w14:textId="53D4CD38" w:rsidR="006A5490" w:rsidRPr="008919BE" w:rsidRDefault="00000000" w:rsidP="001C291D">
      <w:pPr>
        <w:jc w:val="both"/>
        <w:rPr>
          <w:lang w:val="pl-PL"/>
        </w:rPr>
      </w:pPr>
      <w:r w:rsidRPr="008919BE">
        <w:rPr>
          <w:rFonts w:eastAsia="Tahoma"/>
          <w:lang w:val="pl-PL"/>
        </w:rPr>
        <w:t xml:space="preserve">Składam ofertę obejmującą wszystkie świadczenia objęte zamówieniem, w tym produkcję foto-wideo, przygotowanie i bieżącą obsługę całej przestrzeni wizualnej wizyty, logistykę, przechowywanie, transport, montaż </w:t>
      </w:r>
      <w:r w:rsidR="001C291D" w:rsidRPr="008919BE">
        <w:rPr>
          <w:rFonts w:eastAsia="Tahoma"/>
          <w:lang w:val="pl-PL"/>
        </w:rPr>
        <w:br/>
      </w:r>
      <w:r w:rsidRPr="008919BE">
        <w:rPr>
          <w:rFonts w:eastAsia="Tahoma"/>
          <w:lang w:val="pl-PL"/>
        </w:rPr>
        <w:t xml:space="preserve">i demontaż elementów </w:t>
      </w:r>
      <w:proofErr w:type="spellStart"/>
      <w:r w:rsidRPr="008919BE">
        <w:rPr>
          <w:rFonts w:eastAsia="Tahoma"/>
          <w:lang w:val="pl-PL"/>
        </w:rPr>
        <w:t>brandingu</w:t>
      </w:r>
      <w:proofErr w:type="spellEnd"/>
      <w:r w:rsidRPr="008919BE">
        <w:rPr>
          <w:rFonts w:eastAsia="Tahoma"/>
          <w:lang w:val="pl-PL"/>
        </w:rPr>
        <w:t xml:space="preserve"> przekazanych przez Zamawiającego oraz </w:t>
      </w:r>
      <w:proofErr w:type="spellStart"/>
      <w:r w:rsidRPr="008919BE">
        <w:rPr>
          <w:rFonts w:eastAsia="Tahoma"/>
          <w:lang w:val="pl-PL"/>
        </w:rPr>
        <w:t>postprodukcję</w:t>
      </w:r>
      <w:proofErr w:type="spellEnd"/>
      <w:r w:rsidRPr="008919BE">
        <w:rPr>
          <w:rFonts w:eastAsia="Tahoma"/>
          <w:lang w:val="pl-PL"/>
        </w:rPr>
        <w:t xml:space="preserve"> i przekazanie materiałów.</w:t>
      </w:r>
      <w:r w:rsidR="001C291D" w:rsidRPr="008919BE">
        <w:rPr>
          <w:lang w:val="pl-PL"/>
        </w:rPr>
        <w:t xml:space="preserve"> </w:t>
      </w:r>
      <w:r w:rsidRPr="008919BE">
        <w:rPr>
          <w:rFonts w:eastAsia="Tahoma"/>
          <w:lang w:val="pl-PL"/>
        </w:rPr>
        <w:t xml:space="preserve">Przyjmuję do wiadomości, że wskazane ilości nie stanowią gwarantowanego zakresu zleceń, a Zamawiający może nie udzielić żadnego zlecenia albo udzielić zleceń w mniejszym zakresie. </w:t>
      </w:r>
    </w:p>
    <w:p w14:paraId="18F3F8CB" w14:textId="77777777" w:rsidR="006A5490" w:rsidRPr="008919BE" w:rsidRDefault="00000000">
      <w:pPr>
        <w:pStyle w:val="Nagwek1"/>
        <w:rPr>
          <w:lang w:val="pl-PL"/>
        </w:rPr>
      </w:pPr>
      <w:r w:rsidRPr="008919BE">
        <w:rPr>
          <w:rFonts w:ascii="Tahoma" w:eastAsia="Tahoma" w:hAnsi="Tahoma"/>
          <w:lang w:val="pl-PL"/>
        </w:rPr>
        <w:t>4. Cena oferty i ceny jednostkowe</w:t>
      </w:r>
    </w:p>
    <w:p w14:paraId="629C423C" w14:textId="7CD578FF" w:rsidR="006A5490" w:rsidRPr="008919BE" w:rsidRDefault="00000000" w:rsidP="001C291D">
      <w:pPr>
        <w:jc w:val="both"/>
        <w:rPr>
          <w:lang w:val="pl-PL"/>
        </w:rPr>
      </w:pPr>
      <w:r w:rsidRPr="008919BE">
        <w:rPr>
          <w:rFonts w:eastAsia="Tahoma"/>
          <w:lang w:val="pl-PL"/>
        </w:rPr>
        <w:t>Ceny należy podać w złotych polskich. Ceny obejmują wszystkie koszty wykonania zamówienia, w szczególności pracę zespołu, całodobową gotowość operacyjną, mobilizację w terminie 1</w:t>
      </w:r>
      <w:r w:rsidR="008919BE" w:rsidRPr="008919BE">
        <w:rPr>
          <w:rFonts w:eastAsia="Tahoma"/>
          <w:lang w:val="pl-PL"/>
        </w:rPr>
        <w:t>6</w:t>
      </w:r>
      <w:r w:rsidRPr="008919BE">
        <w:rPr>
          <w:rFonts w:eastAsia="Tahoma"/>
          <w:lang w:val="pl-PL"/>
        </w:rPr>
        <w:t xml:space="preserve"> godzin, dojazdy, noclegi, diety, transport i przechowywanie elementów </w:t>
      </w:r>
      <w:proofErr w:type="spellStart"/>
      <w:r w:rsidRPr="008919BE">
        <w:rPr>
          <w:rFonts w:eastAsia="Tahoma"/>
          <w:lang w:val="pl-PL"/>
        </w:rPr>
        <w:t>brandingu</w:t>
      </w:r>
      <w:proofErr w:type="spellEnd"/>
      <w:r w:rsidRPr="008919BE">
        <w:rPr>
          <w:rFonts w:eastAsia="Tahoma"/>
          <w:lang w:val="pl-PL"/>
        </w:rPr>
        <w:t xml:space="preserve">, załadunek, rozładunek, montaż, demontaż, zabezpieczenie, sprzęt, </w:t>
      </w:r>
      <w:proofErr w:type="spellStart"/>
      <w:r w:rsidRPr="008919BE">
        <w:rPr>
          <w:rFonts w:eastAsia="Tahoma"/>
          <w:lang w:val="pl-PL"/>
        </w:rPr>
        <w:t>postprodukcję</w:t>
      </w:r>
      <w:proofErr w:type="spellEnd"/>
      <w:r w:rsidRPr="008919BE">
        <w:rPr>
          <w:rFonts w:eastAsia="Tahoma"/>
          <w:lang w:val="pl-PL"/>
        </w:rPr>
        <w:t>, licencje, zgody, ubezpieczenie, podatki i przekazanie materiałów.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0"/>
        <w:gridCol w:w="4159"/>
        <w:gridCol w:w="1232"/>
        <w:gridCol w:w="1202"/>
        <w:gridCol w:w="613"/>
        <w:gridCol w:w="1207"/>
        <w:gridCol w:w="1333"/>
      </w:tblGrid>
      <w:tr w:rsidR="006A5490" w:rsidRPr="008919BE" w14:paraId="580A8B8D" w14:textId="77777777" w:rsidTr="008919BE">
        <w:trPr>
          <w:cantSplit/>
          <w:tblHeader/>
          <w:jc w:val="center"/>
        </w:trPr>
        <w:tc>
          <w:tcPr>
            <w:tcW w:w="4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5E45F" w14:textId="77777777" w:rsidR="006A5490" w:rsidRPr="008919BE" w:rsidRDefault="00000000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b/>
                <w:sz w:val="15"/>
                <w:lang w:val="pl-PL"/>
              </w:rPr>
              <w:t>Lp.</w:t>
            </w:r>
          </w:p>
        </w:tc>
        <w:tc>
          <w:tcPr>
            <w:tcW w:w="4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6CB8E" w14:textId="77777777" w:rsidR="006A5490" w:rsidRPr="008919BE" w:rsidRDefault="00000000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b/>
                <w:sz w:val="15"/>
                <w:lang w:val="pl-PL"/>
              </w:rPr>
              <w:t>Pozycja</w:t>
            </w:r>
          </w:p>
        </w:tc>
        <w:tc>
          <w:tcPr>
            <w:tcW w:w="1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BE585" w14:textId="77777777" w:rsidR="006A5490" w:rsidRPr="008919BE" w:rsidRDefault="00000000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b/>
                <w:sz w:val="15"/>
                <w:lang w:val="pl-PL"/>
              </w:rPr>
              <w:t>Ilość modelowa</w:t>
            </w:r>
          </w:p>
        </w:tc>
        <w:tc>
          <w:tcPr>
            <w:tcW w:w="12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0FE7A" w14:textId="77777777" w:rsidR="006A5490" w:rsidRPr="008919BE" w:rsidRDefault="00000000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b/>
                <w:sz w:val="15"/>
                <w:lang w:val="pl-PL"/>
              </w:rPr>
              <w:t>Cena jedn. netto</w:t>
            </w:r>
          </w:p>
        </w:tc>
        <w:tc>
          <w:tcPr>
            <w:tcW w:w="6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F5C05" w14:textId="77777777" w:rsidR="006A5490" w:rsidRPr="008919BE" w:rsidRDefault="00000000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b/>
                <w:sz w:val="15"/>
                <w:lang w:val="pl-PL"/>
              </w:rPr>
              <w:t>VAT</w:t>
            </w:r>
          </w:p>
        </w:tc>
        <w:tc>
          <w:tcPr>
            <w:tcW w:w="12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A1385" w14:textId="77777777" w:rsidR="006A5490" w:rsidRPr="008919BE" w:rsidRDefault="00000000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b/>
                <w:sz w:val="15"/>
                <w:lang w:val="pl-PL"/>
              </w:rPr>
              <w:t>Cena jedn. brutto</w:t>
            </w:r>
          </w:p>
        </w:tc>
        <w:tc>
          <w:tcPr>
            <w:tcW w:w="13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B97C6" w14:textId="77777777" w:rsidR="006A5490" w:rsidRPr="008919BE" w:rsidRDefault="00000000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b/>
                <w:sz w:val="15"/>
                <w:lang w:val="pl-PL"/>
              </w:rPr>
              <w:t>Wartość modelowa brutto</w:t>
            </w:r>
          </w:p>
        </w:tc>
      </w:tr>
      <w:tr w:rsidR="006A5490" w:rsidRPr="008919BE" w14:paraId="64E966F4" w14:textId="77777777" w:rsidTr="008919BE">
        <w:trPr>
          <w:cantSplit/>
          <w:jc w:val="center"/>
        </w:trPr>
        <w:tc>
          <w:tcPr>
            <w:tcW w:w="4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88D65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1</w:t>
            </w:r>
          </w:p>
        </w:tc>
        <w:tc>
          <w:tcPr>
            <w:tcW w:w="4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5281F" w14:textId="7B6740FB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 xml:space="preserve">Kompleksowa obsługa jednej wizyty do </w:t>
            </w:r>
            <w:r w:rsidR="001C291D" w:rsidRPr="008919BE">
              <w:rPr>
                <w:rFonts w:eastAsia="Tahoma"/>
                <w:sz w:val="15"/>
                <w:lang w:val="pl-PL"/>
              </w:rPr>
              <w:t>8</w:t>
            </w:r>
            <w:r w:rsidRPr="008919BE">
              <w:rPr>
                <w:rFonts w:eastAsia="Tahoma"/>
                <w:sz w:val="15"/>
                <w:lang w:val="pl-PL"/>
              </w:rPr>
              <w:t xml:space="preserve"> godzin na miejscu: foto-wideo, aranżacja i bieżąca obsługa przestrzeni, transport i obsługa </w:t>
            </w:r>
            <w:proofErr w:type="spellStart"/>
            <w:r w:rsidRPr="008919BE">
              <w:rPr>
                <w:rFonts w:eastAsia="Tahoma"/>
                <w:sz w:val="15"/>
                <w:lang w:val="pl-PL"/>
              </w:rPr>
              <w:t>brandingu</w:t>
            </w:r>
            <w:proofErr w:type="spellEnd"/>
            <w:r w:rsidRPr="008919BE">
              <w:rPr>
                <w:rFonts w:eastAsia="Tahoma"/>
                <w:sz w:val="15"/>
                <w:lang w:val="pl-PL"/>
              </w:rPr>
              <w:t>, materiały źródłowe i finalne</w:t>
            </w:r>
          </w:p>
        </w:tc>
        <w:tc>
          <w:tcPr>
            <w:tcW w:w="1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0EB3B" w14:textId="77777777" w:rsidR="006A5490" w:rsidRPr="008919BE" w:rsidRDefault="00000000" w:rsidP="001C291D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30</w:t>
            </w:r>
          </w:p>
        </w:tc>
        <w:tc>
          <w:tcPr>
            <w:tcW w:w="12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CF239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6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572F6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2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823AD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3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D9BA9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53819793" w14:textId="77777777" w:rsidTr="008919BE">
        <w:trPr>
          <w:cantSplit/>
          <w:jc w:val="center"/>
        </w:trPr>
        <w:tc>
          <w:tcPr>
            <w:tcW w:w="4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F8032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2</w:t>
            </w:r>
          </w:p>
        </w:tc>
        <w:tc>
          <w:tcPr>
            <w:tcW w:w="4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5EB08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Film zbiorczy / materiał podsumowujący Program</w:t>
            </w:r>
          </w:p>
        </w:tc>
        <w:tc>
          <w:tcPr>
            <w:tcW w:w="1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68F30" w14:textId="77777777" w:rsidR="006A5490" w:rsidRPr="008919BE" w:rsidRDefault="00000000" w:rsidP="001C291D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1</w:t>
            </w:r>
          </w:p>
        </w:tc>
        <w:tc>
          <w:tcPr>
            <w:tcW w:w="12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FF2E3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6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5CF20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2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7BE3E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3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A0C2B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2CF8587F" w14:textId="77777777" w:rsidTr="008919BE">
        <w:trPr>
          <w:cantSplit/>
          <w:jc w:val="center"/>
        </w:trPr>
        <w:tc>
          <w:tcPr>
            <w:tcW w:w="4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0C6F5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4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D75B5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ŁĄCZNA CENA KALKULACYJNA BRUTTO - PODSTAWA OCENY</w:t>
            </w:r>
          </w:p>
        </w:tc>
        <w:tc>
          <w:tcPr>
            <w:tcW w:w="1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945EC" w14:textId="77777777" w:rsidR="006A5490" w:rsidRPr="008919BE" w:rsidRDefault="006A5490" w:rsidP="001C291D">
            <w:pPr>
              <w:spacing w:after="0"/>
              <w:jc w:val="center"/>
              <w:rPr>
                <w:lang w:val="pl-PL"/>
              </w:rPr>
            </w:pPr>
          </w:p>
        </w:tc>
        <w:tc>
          <w:tcPr>
            <w:tcW w:w="12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C25CF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6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33D15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2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B2206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3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52064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6D7D0C75" w14:textId="77777777" w:rsidTr="008919BE">
        <w:trPr>
          <w:cantSplit/>
          <w:jc w:val="center"/>
        </w:trPr>
        <w:tc>
          <w:tcPr>
            <w:tcW w:w="4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7D481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3</w:t>
            </w:r>
          </w:p>
        </w:tc>
        <w:tc>
          <w:tcPr>
            <w:tcW w:w="4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046F0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Jedna dodatkowa wizyta w ramach prawa opcji</w:t>
            </w:r>
          </w:p>
        </w:tc>
        <w:tc>
          <w:tcPr>
            <w:tcW w:w="1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E1226" w14:textId="77777777" w:rsidR="006A5490" w:rsidRPr="008919BE" w:rsidRDefault="00000000" w:rsidP="001C291D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nie dotyczy ceny kalkulacyjnej</w:t>
            </w:r>
          </w:p>
        </w:tc>
        <w:tc>
          <w:tcPr>
            <w:tcW w:w="12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AEEAE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6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37E40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2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F2C73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3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91164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28AE9C62" w14:textId="77777777" w:rsidTr="008919BE">
        <w:trPr>
          <w:cantSplit/>
          <w:jc w:val="center"/>
        </w:trPr>
        <w:tc>
          <w:tcPr>
            <w:tcW w:w="4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3CA41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4</w:t>
            </w:r>
          </w:p>
        </w:tc>
        <w:tc>
          <w:tcPr>
            <w:tcW w:w="4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31314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Jedna rozpoczęta dodatkowa godzina pracy na miejscu ponad limit wizyty</w:t>
            </w:r>
          </w:p>
        </w:tc>
        <w:tc>
          <w:tcPr>
            <w:tcW w:w="1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FBCA8" w14:textId="77777777" w:rsidR="006A5490" w:rsidRPr="008919BE" w:rsidRDefault="00000000" w:rsidP="001C291D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nie dotyczy ceny kalkulacyjnej</w:t>
            </w:r>
          </w:p>
        </w:tc>
        <w:tc>
          <w:tcPr>
            <w:tcW w:w="12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5636F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6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44A1B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2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BAACC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3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44EC4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4CEECA5B" w14:textId="77777777" w:rsidTr="008919BE">
        <w:trPr>
          <w:cantSplit/>
          <w:jc w:val="center"/>
        </w:trPr>
        <w:tc>
          <w:tcPr>
            <w:tcW w:w="4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213A6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lastRenderedPageBreak/>
              <w:t>5</w:t>
            </w:r>
          </w:p>
        </w:tc>
        <w:tc>
          <w:tcPr>
            <w:tcW w:w="4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89C0C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Jeden dodatkowy film 16:9 do 180 s</w:t>
            </w:r>
          </w:p>
        </w:tc>
        <w:tc>
          <w:tcPr>
            <w:tcW w:w="1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762E9" w14:textId="77777777" w:rsidR="006A5490" w:rsidRPr="008919BE" w:rsidRDefault="00000000" w:rsidP="001C291D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nie dotyczy ceny kalkulacyjnej</w:t>
            </w:r>
          </w:p>
        </w:tc>
        <w:tc>
          <w:tcPr>
            <w:tcW w:w="12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A435D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6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6FB8A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2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C8BD1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3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C8AA0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40EEB156" w14:textId="77777777" w:rsidTr="008919BE">
        <w:trPr>
          <w:cantSplit/>
          <w:jc w:val="center"/>
        </w:trPr>
        <w:tc>
          <w:tcPr>
            <w:tcW w:w="4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5E1AB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6</w:t>
            </w:r>
          </w:p>
        </w:tc>
        <w:tc>
          <w:tcPr>
            <w:tcW w:w="4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F4A71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 xml:space="preserve">Jedna dodatkowa krótka forma 9:16 / </w:t>
            </w:r>
            <w:proofErr w:type="spellStart"/>
            <w:r w:rsidRPr="008919BE">
              <w:rPr>
                <w:rFonts w:eastAsia="Tahoma"/>
                <w:sz w:val="15"/>
                <w:lang w:val="pl-PL"/>
              </w:rPr>
              <w:t>Reels</w:t>
            </w:r>
            <w:proofErr w:type="spellEnd"/>
            <w:r w:rsidRPr="008919BE">
              <w:rPr>
                <w:rFonts w:eastAsia="Tahoma"/>
                <w:sz w:val="15"/>
                <w:lang w:val="pl-PL"/>
              </w:rPr>
              <w:t xml:space="preserve"> 10-30 s</w:t>
            </w:r>
          </w:p>
        </w:tc>
        <w:tc>
          <w:tcPr>
            <w:tcW w:w="1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7AB7D" w14:textId="77777777" w:rsidR="006A5490" w:rsidRPr="008919BE" w:rsidRDefault="00000000" w:rsidP="001C291D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nie dotyczy ceny kalkulacyjnej</w:t>
            </w:r>
          </w:p>
        </w:tc>
        <w:tc>
          <w:tcPr>
            <w:tcW w:w="12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ABD77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6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35D04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2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433AD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3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F49CA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45023AE4" w14:textId="77777777" w:rsidTr="008919BE">
        <w:trPr>
          <w:cantSplit/>
          <w:jc w:val="center"/>
        </w:trPr>
        <w:tc>
          <w:tcPr>
            <w:tcW w:w="4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5F9C0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7</w:t>
            </w:r>
          </w:p>
        </w:tc>
        <w:tc>
          <w:tcPr>
            <w:tcW w:w="4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AF57F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Pakiet 10 dodatkowych profesjonalnie obrobionych fotografii</w:t>
            </w:r>
          </w:p>
        </w:tc>
        <w:tc>
          <w:tcPr>
            <w:tcW w:w="1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8CC32" w14:textId="77777777" w:rsidR="006A5490" w:rsidRPr="008919BE" w:rsidRDefault="00000000" w:rsidP="001C291D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nie dotyczy ceny kalkulacyjnej</w:t>
            </w:r>
          </w:p>
        </w:tc>
        <w:tc>
          <w:tcPr>
            <w:tcW w:w="12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E89CF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6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99667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2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BBCD7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3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872A0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3F2B7A32" w14:textId="77777777" w:rsidTr="008919BE">
        <w:trPr>
          <w:cantSplit/>
          <w:jc w:val="center"/>
        </w:trPr>
        <w:tc>
          <w:tcPr>
            <w:tcW w:w="4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A23B5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8</w:t>
            </w:r>
          </w:p>
        </w:tc>
        <w:tc>
          <w:tcPr>
            <w:tcW w:w="4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8994B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Dodatkowy dzień zdjęciowy / realizacyjny, jeżeli zostanie odrębnie zlecony</w:t>
            </w:r>
          </w:p>
        </w:tc>
        <w:tc>
          <w:tcPr>
            <w:tcW w:w="1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D911E" w14:textId="77777777" w:rsidR="006A5490" w:rsidRPr="008919BE" w:rsidRDefault="00000000" w:rsidP="001C291D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nie dotyczy ceny kalkulacyjnej</w:t>
            </w:r>
          </w:p>
        </w:tc>
        <w:tc>
          <w:tcPr>
            <w:tcW w:w="12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4D3B9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6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B3BA9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2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C7D41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13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DE0F1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8919BE" w:rsidRPr="008919BE" w14:paraId="2FB777ED" w14:textId="77777777" w:rsidTr="008919BE">
        <w:trPr>
          <w:cantSplit/>
          <w:jc w:val="center"/>
        </w:trPr>
        <w:tc>
          <w:tcPr>
            <w:tcW w:w="45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6576C" w14:textId="4C326C5B" w:rsidR="008919BE" w:rsidRPr="008919BE" w:rsidRDefault="008919BE">
            <w:pPr>
              <w:spacing w:after="0"/>
              <w:rPr>
                <w:rFonts w:eastAsia="Tahoma"/>
                <w:sz w:val="15"/>
                <w:lang w:val="pl-PL"/>
              </w:rPr>
            </w:pPr>
            <w:r>
              <w:rPr>
                <w:rFonts w:eastAsia="Tahoma"/>
                <w:sz w:val="15"/>
                <w:lang w:val="pl-PL"/>
              </w:rPr>
              <w:t>9</w:t>
            </w:r>
          </w:p>
        </w:tc>
        <w:tc>
          <w:tcPr>
            <w:tcW w:w="4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4A114" w14:textId="15CDC58B" w:rsidR="008919BE" w:rsidRPr="008919BE" w:rsidRDefault="008919BE">
            <w:pPr>
              <w:spacing w:after="0"/>
              <w:rPr>
                <w:rFonts w:eastAsia="Tahoma"/>
                <w:sz w:val="15"/>
                <w:lang w:val="pl-PL"/>
              </w:rPr>
            </w:pPr>
            <w:r>
              <w:rPr>
                <w:rFonts w:eastAsia="Tahoma"/>
                <w:sz w:val="15"/>
                <w:lang w:val="pl-PL"/>
              </w:rPr>
              <w:t>Jeden dodatkowy film w formie wywiadu (nagranie od 5 do 15 minut)</w:t>
            </w:r>
            <w:r w:rsidR="00490951">
              <w:rPr>
                <w:rFonts w:eastAsia="Tahoma"/>
                <w:sz w:val="15"/>
                <w:lang w:val="pl-PL"/>
              </w:rPr>
              <w:t>, jeśli zostanie odrębnie zlecony</w:t>
            </w:r>
          </w:p>
        </w:tc>
        <w:tc>
          <w:tcPr>
            <w:tcW w:w="1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443BF" w14:textId="456E17DF" w:rsidR="008919BE" w:rsidRPr="008919BE" w:rsidRDefault="008919BE" w:rsidP="001C291D">
            <w:pPr>
              <w:spacing w:after="0"/>
              <w:jc w:val="center"/>
              <w:rPr>
                <w:rFonts w:eastAsia="Tahoma"/>
                <w:sz w:val="15"/>
                <w:lang w:val="pl-PL"/>
              </w:rPr>
            </w:pPr>
            <w:r w:rsidRPr="008919BE">
              <w:rPr>
                <w:rFonts w:eastAsia="Tahoma"/>
                <w:sz w:val="15"/>
                <w:lang w:val="pl-PL"/>
              </w:rPr>
              <w:t>nie dotyczy ceny kalkulacyjnej</w:t>
            </w:r>
          </w:p>
        </w:tc>
        <w:tc>
          <w:tcPr>
            <w:tcW w:w="12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7DB2A" w14:textId="77777777" w:rsidR="008919BE" w:rsidRPr="008919BE" w:rsidRDefault="008919BE">
            <w:pPr>
              <w:spacing w:after="0"/>
              <w:rPr>
                <w:lang w:val="pl-PL"/>
              </w:rPr>
            </w:pPr>
          </w:p>
        </w:tc>
        <w:tc>
          <w:tcPr>
            <w:tcW w:w="6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FBFDC" w14:textId="77777777" w:rsidR="008919BE" w:rsidRPr="008919BE" w:rsidRDefault="008919BE">
            <w:pPr>
              <w:spacing w:after="0"/>
              <w:rPr>
                <w:lang w:val="pl-PL"/>
              </w:rPr>
            </w:pPr>
          </w:p>
        </w:tc>
        <w:tc>
          <w:tcPr>
            <w:tcW w:w="12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04073" w14:textId="77777777" w:rsidR="008919BE" w:rsidRPr="008919BE" w:rsidRDefault="008919BE">
            <w:pPr>
              <w:spacing w:after="0"/>
              <w:rPr>
                <w:lang w:val="pl-PL"/>
              </w:rPr>
            </w:pPr>
          </w:p>
        </w:tc>
        <w:tc>
          <w:tcPr>
            <w:tcW w:w="133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55A56" w14:textId="77777777" w:rsidR="008919BE" w:rsidRPr="008919BE" w:rsidRDefault="008919BE">
            <w:pPr>
              <w:spacing w:after="0"/>
              <w:rPr>
                <w:lang w:val="pl-PL"/>
              </w:rPr>
            </w:pPr>
          </w:p>
        </w:tc>
      </w:tr>
    </w:tbl>
    <w:p w14:paraId="01FB9CF8" w14:textId="77777777" w:rsidR="006A5490" w:rsidRPr="008919BE" w:rsidRDefault="006A5490">
      <w:pPr>
        <w:spacing w:after="0"/>
        <w:rPr>
          <w:lang w:val="pl-PL"/>
        </w:rPr>
      </w:pPr>
    </w:p>
    <w:p w14:paraId="18D2CBB0" w14:textId="77777777" w:rsidR="006A5490" w:rsidRPr="008919BE" w:rsidRDefault="00000000">
      <w:pPr>
        <w:pStyle w:val="Nagwek1"/>
        <w:rPr>
          <w:lang w:val="pl-PL"/>
        </w:rPr>
      </w:pPr>
      <w:r w:rsidRPr="008919BE">
        <w:rPr>
          <w:rFonts w:ascii="Tahoma" w:eastAsia="Tahoma" w:hAnsi="Tahoma"/>
          <w:lang w:val="pl-PL"/>
        </w:rPr>
        <w:t>5. Organizacja realizacji i gotowość operacyjna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5669"/>
      </w:tblGrid>
      <w:tr w:rsidR="006A5490" w:rsidRPr="008919BE" w14:paraId="5ACE96A4" w14:textId="77777777">
        <w:trPr>
          <w:cantSplit/>
          <w:tblHeader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CE957" w14:textId="77777777" w:rsidR="006A5490" w:rsidRPr="008919BE" w:rsidRDefault="00000000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b/>
                <w:sz w:val="17"/>
                <w:lang w:val="pl-PL"/>
              </w:rPr>
              <w:t>Element</w:t>
            </w:r>
          </w:p>
        </w:tc>
        <w:tc>
          <w:tcPr>
            <w:tcW w:w="56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0969B" w14:textId="77777777" w:rsidR="006A5490" w:rsidRPr="008919BE" w:rsidRDefault="00000000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b/>
                <w:sz w:val="17"/>
                <w:lang w:val="pl-PL"/>
              </w:rPr>
              <w:t>Deklaracja Wykonawcy</w:t>
            </w:r>
          </w:p>
        </w:tc>
      </w:tr>
      <w:tr w:rsidR="006A5490" w:rsidRPr="008919BE" w14:paraId="01989283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605B8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Imię i nazwisko koordynatora operacyjnego</w:t>
            </w:r>
          </w:p>
        </w:tc>
        <w:tc>
          <w:tcPr>
            <w:tcW w:w="56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62C26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6F5942AF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963DC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Całodobowy numer telefonu koordynatora</w:t>
            </w:r>
          </w:p>
        </w:tc>
        <w:tc>
          <w:tcPr>
            <w:tcW w:w="56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8D893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6606FCA6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0381F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Miejsce bazowania ekipy podstawowej</w:t>
            </w:r>
          </w:p>
        </w:tc>
        <w:tc>
          <w:tcPr>
            <w:tcW w:w="56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5E38A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3880082E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74C24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Miejsce bazowania ekipy rezerwowej</w:t>
            </w:r>
          </w:p>
        </w:tc>
        <w:tc>
          <w:tcPr>
            <w:tcW w:w="56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0C0C4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4D85F9C6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6928C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Liczba osób dostępnych podczas standardowej wizyty</w:t>
            </w:r>
          </w:p>
        </w:tc>
        <w:tc>
          <w:tcPr>
            <w:tcW w:w="56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0C36D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6FC1E984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BFE38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Liczba osób w składzie rezerwowym</w:t>
            </w:r>
          </w:p>
        </w:tc>
        <w:tc>
          <w:tcPr>
            <w:tcW w:w="56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4634A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7AA1CF27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872C6" w14:textId="0FBA3AD1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Sposób zapewnienia mobilizacji w ciągu 1</w:t>
            </w:r>
            <w:r w:rsidR="008919BE">
              <w:rPr>
                <w:rFonts w:eastAsia="Tahoma"/>
                <w:sz w:val="17"/>
                <w:lang w:val="pl-PL"/>
              </w:rPr>
              <w:t>6</w:t>
            </w:r>
            <w:r w:rsidRPr="008919BE">
              <w:rPr>
                <w:rFonts w:eastAsia="Tahoma"/>
                <w:sz w:val="17"/>
                <w:lang w:val="pl-PL"/>
              </w:rPr>
              <w:t xml:space="preserve"> godzin na terenie całej Polski</w:t>
            </w:r>
          </w:p>
        </w:tc>
        <w:tc>
          <w:tcPr>
            <w:tcW w:w="56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7FF82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7E644D38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4FC76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Sposób zapewnienia realizacji wizyt dzień po dniu w odległych lokalizacjach</w:t>
            </w:r>
          </w:p>
        </w:tc>
        <w:tc>
          <w:tcPr>
            <w:tcW w:w="56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606EB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29C81D72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3541A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 xml:space="preserve">Pojazdy / rozwiązania transportowe dla ekipy, sprzętu i </w:t>
            </w:r>
            <w:proofErr w:type="spellStart"/>
            <w:r w:rsidRPr="008919BE">
              <w:rPr>
                <w:rFonts w:eastAsia="Tahoma"/>
                <w:sz w:val="17"/>
                <w:lang w:val="pl-PL"/>
              </w:rPr>
              <w:t>brandingu</w:t>
            </w:r>
            <w:proofErr w:type="spellEnd"/>
          </w:p>
        </w:tc>
        <w:tc>
          <w:tcPr>
            <w:tcW w:w="56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E65E6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44D048C6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E5FAC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 xml:space="preserve">Miejsce i sposób przechowywania elementów </w:t>
            </w:r>
            <w:proofErr w:type="spellStart"/>
            <w:r w:rsidRPr="008919BE">
              <w:rPr>
                <w:rFonts w:eastAsia="Tahoma"/>
                <w:sz w:val="17"/>
                <w:lang w:val="pl-PL"/>
              </w:rPr>
              <w:t>brandingu</w:t>
            </w:r>
            <w:proofErr w:type="spellEnd"/>
          </w:p>
        </w:tc>
        <w:tc>
          <w:tcPr>
            <w:tcW w:w="56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951B5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0D094BDF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49A5E" w14:textId="77777777" w:rsidR="006A5490" w:rsidRPr="008919BE" w:rsidRDefault="00000000">
            <w:pPr>
              <w:spacing w:after="0"/>
              <w:rPr>
                <w:lang w:val="pl-PL"/>
              </w:rPr>
            </w:pPr>
            <w:r w:rsidRPr="008919BE">
              <w:rPr>
                <w:rFonts w:eastAsia="Tahoma"/>
                <w:sz w:val="17"/>
                <w:lang w:val="pl-PL"/>
              </w:rPr>
              <w:t>Procedura awaryjna w razie awarii sprzętu, choroby albo opóźnienia transportowego</w:t>
            </w:r>
          </w:p>
        </w:tc>
        <w:tc>
          <w:tcPr>
            <w:tcW w:w="56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2B1BC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</w:tbl>
    <w:p w14:paraId="38B063EF" w14:textId="77777777" w:rsidR="006A5490" w:rsidRPr="008919BE" w:rsidRDefault="006A5490">
      <w:pPr>
        <w:spacing w:after="0"/>
        <w:rPr>
          <w:lang w:val="pl-PL"/>
        </w:rPr>
      </w:pPr>
    </w:p>
    <w:p w14:paraId="61F68AF5" w14:textId="77777777" w:rsidR="006A5490" w:rsidRPr="008919BE" w:rsidRDefault="00000000">
      <w:pPr>
        <w:pStyle w:val="Nagwek1"/>
        <w:rPr>
          <w:lang w:val="pl-PL"/>
        </w:rPr>
      </w:pPr>
      <w:r w:rsidRPr="008919BE">
        <w:rPr>
          <w:rFonts w:ascii="Tahoma" w:eastAsia="Tahoma" w:hAnsi="Tahoma"/>
          <w:lang w:val="pl-PL"/>
        </w:rPr>
        <w:t>6. Koncepcja kreatywna i plan organizacji realizacji</w:t>
      </w:r>
    </w:p>
    <w:p w14:paraId="4A3DCF9D" w14:textId="77777777" w:rsidR="006A5490" w:rsidRPr="008919BE" w:rsidRDefault="00000000" w:rsidP="001C291D">
      <w:pPr>
        <w:jc w:val="both"/>
        <w:rPr>
          <w:lang w:val="pl-PL"/>
        </w:rPr>
      </w:pPr>
      <w:r w:rsidRPr="008919BE">
        <w:rPr>
          <w:rFonts w:eastAsia="Tahoma"/>
          <w:lang w:val="pl-PL"/>
        </w:rPr>
        <w:t>Do oferty załączam opis koncepcji kreatywnej i plan organizacji realizacji, obejmujące co najmniej elementy wskazane w ogłoszeniu. Dokumenty mogą zostać przedstawione jako jeden wspólny załącznik lub dwa odrębne załączniki.</w:t>
      </w:r>
    </w:p>
    <w:p w14:paraId="4052A87B" w14:textId="3443E397" w:rsidR="006A5490" w:rsidRPr="008919BE" w:rsidRDefault="00000000" w:rsidP="008919BE">
      <w:pPr>
        <w:pStyle w:val="Akapitzlist"/>
        <w:numPr>
          <w:ilvl w:val="0"/>
          <w:numId w:val="11"/>
        </w:numPr>
        <w:spacing w:after="30"/>
        <w:jc w:val="both"/>
        <w:rPr>
          <w:lang w:val="pl-PL"/>
        </w:rPr>
      </w:pPr>
      <w:r w:rsidRPr="008919BE">
        <w:rPr>
          <w:rFonts w:eastAsia="Tahoma"/>
          <w:lang w:val="pl-PL"/>
        </w:rPr>
        <w:t>sposób przedstawienia Programu „KLUB PRO”, zawodników, trenerów, klubów, infrastruktury i sprzętu zakupionego dzięki Programowi;</w:t>
      </w:r>
    </w:p>
    <w:p w14:paraId="3E16467C" w14:textId="1701EE41" w:rsidR="006A5490" w:rsidRPr="008919BE" w:rsidRDefault="00000000" w:rsidP="008919BE">
      <w:pPr>
        <w:pStyle w:val="Akapitzlist"/>
        <w:numPr>
          <w:ilvl w:val="0"/>
          <w:numId w:val="11"/>
        </w:numPr>
        <w:spacing w:after="30"/>
        <w:jc w:val="both"/>
        <w:rPr>
          <w:lang w:val="pl-PL"/>
        </w:rPr>
      </w:pPr>
      <w:r w:rsidRPr="008919BE">
        <w:rPr>
          <w:rFonts w:eastAsia="Tahoma"/>
          <w:lang w:val="pl-PL"/>
        </w:rPr>
        <w:t>założenia narracyjne, wizualne i dźwiękowe oraz sposób zachowania spójności między wizytami;</w:t>
      </w:r>
    </w:p>
    <w:p w14:paraId="779AC7AE" w14:textId="0305DFAD" w:rsidR="006A5490" w:rsidRPr="008919BE" w:rsidRDefault="00000000" w:rsidP="008919BE">
      <w:pPr>
        <w:pStyle w:val="Akapitzlist"/>
        <w:numPr>
          <w:ilvl w:val="0"/>
          <w:numId w:val="11"/>
        </w:numPr>
        <w:spacing w:after="30"/>
        <w:jc w:val="both"/>
        <w:rPr>
          <w:lang w:val="pl-PL"/>
        </w:rPr>
      </w:pPr>
      <w:r w:rsidRPr="008919BE">
        <w:rPr>
          <w:rFonts w:eastAsia="Tahoma"/>
          <w:lang w:val="pl-PL"/>
        </w:rPr>
        <w:t>pomysł na materiały 16:9, krótkie formy do mediów społecznościowych i materiały do produkcji Gali;</w:t>
      </w:r>
    </w:p>
    <w:p w14:paraId="6805831F" w14:textId="1E5A822C" w:rsidR="006A5490" w:rsidRPr="008919BE" w:rsidRDefault="00000000" w:rsidP="008919BE">
      <w:pPr>
        <w:pStyle w:val="Akapitzlist"/>
        <w:numPr>
          <w:ilvl w:val="0"/>
          <w:numId w:val="11"/>
        </w:numPr>
        <w:spacing w:after="30"/>
        <w:jc w:val="both"/>
        <w:rPr>
          <w:lang w:val="pl-PL"/>
        </w:rPr>
      </w:pPr>
      <w:r w:rsidRPr="008919BE">
        <w:rPr>
          <w:rFonts w:eastAsia="Tahoma"/>
          <w:lang w:val="pl-PL"/>
        </w:rPr>
        <w:t>sposób zapewnienia 1</w:t>
      </w:r>
      <w:r w:rsidR="008919BE">
        <w:rPr>
          <w:rFonts w:eastAsia="Tahoma"/>
          <w:lang w:val="pl-PL"/>
        </w:rPr>
        <w:t>6</w:t>
      </w:r>
      <w:r w:rsidRPr="008919BE">
        <w:rPr>
          <w:rFonts w:eastAsia="Tahoma"/>
          <w:lang w:val="pl-PL"/>
        </w:rPr>
        <w:t>-godzinnej mobilizacji, obsady podstawowej i rezerwowej, transportu, magazynowania i bezpiecznej obsługi elementów promocyjnych;</w:t>
      </w:r>
    </w:p>
    <w:p w14:paraId="36841A86" w14:textId="712B19F0" w:rsidR="006A5490" w:rsidRPr="008919BE" w:rsidRDefault="00000000" w:rsidP="008919BE">
      <w:pPr>
        <w:pStyle w:val="Akapitzlist"/>
        <w:numPr>
          <w:ilvl w:val="0"/>
          <w:numId w:val="11"/>
        </w:numPr>
        <w:spacing w:after="30"/>
        <w:jc w:val="both"/>
        <w:rPr>
          <w:lang w:val="pl-PL"/>
        </w:rPr>
      </w:pPr>
      <w:r w:rsidRPr="008919BE">
        <w:rPr>
          <w:rFonts w:eastAsia="Tahoma"/>
          <w:lang w:val="pl-PL"/>
        </w:rPr>
        <w:t>sposób równoczesnej realizacji nagrań, fotografii oraz bieżącego nadzoru nad estetyką przestrzeni;</w:t>
      </w:r>
    </w:p>
    <w:p w14:paraId="04FA4D7E" w14:textId="5B54E9F1" w:rsidR="006A5490" w:rsidRPr="008919BE" w:rsidRDefault="00000000" w:rsidP="008919BE">
      <w:pPr>
        <w:pStyle w:val="Akapitzlist"/>
        <w:numPr>
          <w:ilvl w:val="0"/>
          <w:numId w:val="11"/>
        </w:numPr>
        <w:spacing w:after="30"/>
        <w:jc w:val="both"/>
        <w:rPr>
          <w:lang w:val="pl-PL"/>
        </w:rPr>
      </w:pPr>
      <w:r w:rsidRPr="008919BE">
        <w:rPr>
          <w:rFonts w:eastAsia="Tahoma"/>
          <w:lang w:val="pl-PL"/>
        </w:rPr>
        <w:t>procedurę awaryjną.</w:t>
      </w:r>
    </w:p>
    <w:p w14:paraId="117B80D7" w14:textId="77777777" w:rsidR="006A5490" w:rsidRPr="008919BE" w:rsidRDefault="00000000">
      <w:pPr>
        <w:pStyle w:val="Nagwek1"/>
        <w:rPr>
          <w:lang w:val="pl-PL"/>
        </w:rPr>
      </w:pPr>
      <w:r w:rsidRPr="008919BE">
        <w:rPr>
          <w:rFonts w:ascii="Tahoma" w:eastAsia="Tahoma" w:hAnsi="Tahoma"/>
          <w:lang w:val="pl-PL"/>
        </w:rPr>
        <w:lastRenderedPageBreak/>
        <w:t>7. Oświadczenia Wykonawcy</w:t>
      </w:r>
    </w:p>
    <w:p w14:paraId="4A0A7612" w14:textId="61D2623A" w:rsidR="006A5490" w:rsidRPr="008919BE" w:rsidRDefault="00000000" w:rsidP="001C291D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919BE">
        <w:rPr>
          <w:rFonts w:eastAsia="Tahoma"/>
          <w:lang w:val="pl-PL"/>
        </w:rPr>
        <w:t>Oświadczam, że zapoznałem/</w:t>
      </w:r>
      <w:proofErr w:type="spellStart"/>
      <w:r w:rsidRPr="008919BE">
        <w:rPr>
          <w:rFonts w:eastAsia="Tahoma"/>
          <w:lang w:val="pl-PL"/>
        </w:rPr>
        <w:t>am</w:t>
      </w:r>
      <w:proofErr w:type="spellEnd"/>
      <w:r w:rsidRPr="008919BE">
        <w:rPr>
          <w:rFonts w:eastAsia="Tahoma"/>
          <w:lang w:val="pl-PL"/>
        </w:rPr>
        <w:t xml:space="preserve"> się z ogłoszeniem, OPZ, Istotnymi postanowieniami umowy oraz akceptuję je bez zastrzeżeń.</w:t>
      </w:r>
    </w:p>
    <w:p w14:paraId="0E6072B3" w14:textId="37FA3723" w:rsidR="006A5490" w:rsidRPr="008919BE" w:rsidRDefault="00000000" w:rsidP="001C291D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919BE">
        <w:rPr>
          <w:rFonts w:eastAsia="Tahoma"/>
          <w:lang w:val="pl-PL"/>
        </w:rPr>
        <w:t>Oświadczam, że oferta obejmuje pełny zakres świadczeń, a cena zawiera wszystkie koszty niezbędne do prawidłowej realizacji zamówienia.</w:t>
      </w:r>
    </w:p>
    <w:p w14:paraId="251CEE8F" w14:textId="0BC0FFA9" w:rsidR="006A5490" w:rsidRPr="008919BE" w:rsidRDefault="00000000" w:rsidP="001C291D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919BE">
        <w:rPr>
          <w:rFonts w:eastAsia="Tahoma"/>
          <w:lang w:val="pl-PL"/>
        </w:rPr>
        <w:t>Oświadczam, że przyjmuję do wiadomości, że Zamawiający wybierze jednego Wykonawcę, a umowa będzie miała charakter ramowy i nie będzie gwarantowała udzielenia jakiegokolwiek zlecenia, minimalnej liczby wizyt ani minimalnego wynagrodzenia.</w:t>
      </w:r>
    </w:p>
    <w:p w14:paraId="61F899E5" w14:textId="2A526546" w:rsidR="006A5490" w:rsidRPr="008919BE" w:rsidRDefault="00000000" w:rsidP="001C291D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919BE">
        <w:rPr>
          <w:rFonts w:eastAsia="Tahoma"/>
          <w:lang w:val="pl-PL"/>
        </w:rPr>
        <w:t xml:space="preserve">Oświadczam, że zapewnię całodobowy kontakt operacyjny, potwierdzenie zlecenia w ciągu </w:t>
      </w:r>
      <w:r w:rsidR="008919BE" w:rsidRPr="008919BE">
        <w:rPr>
          <w:rFonts w:eastAsia="Tahoma"/>
          <w:lang w:val="pl-PL"/>
        </w:rPr>
        <w:t>120</w:t>
      </w:r>
      <w:r w:rsidRPr="008919BE">
        <w:rPr>
          <w:rFonts w:eastAsia="Tahoma"/>
          <w:lang w:val="pl-PL"/>
        </w:rPr>
        <w:t xml:space="preserve"> minut oraz gotowość do rozpoczęcia realizacji wizyty na terenie całej Polski przy przekazaniu lokalizacji i terminu z wyprzedzeniem 1</w:t>
      </w:r>
      <w:r w:rsidR="008919BE" w:rsidRPr="008919BE">
        <w:rPr>
          <w:rFonts w:eastAsia="Tahoma"/>
          <w:lang w:val="pl-PL"/>
        </w:rPr>
        <w:t>6</w:t>
      </w:r>
      <w:r w:rsidRPr="008919BE">
        <w:rPr>
          <w:rFonts w:eastAsia="Tahoma"/>
          <w:lang w:val="pl-PL"/>
        </w:rPr>
        <w:t xml:space="preserve"> godzin.</w:t>
      </w:r>
    </w:p>
    <w:p w14:paraId="1934DE01" w14:textId="09CC58D3" w:rsidR="006A5490" w:rsidRPr="008919BE" w:rsidRDefault="00000000" w:rsidP="001C291D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919BE">
        <w:rPr>
          <w:rFonts w:eastAsia="Tahoma"/>
          <w:lang w:val="pl-PL"/>
        </w:rPr>
        <w:t>Oświadczam, że zapewnię obsadę podstawową i rezerwową, sprzęt podstawowy i zastępczy, transport oraz zaplecze umożliwiające realizację kolejnych wizyt dzień po dniu, także w weekendy i dni ustawowo wolne od pracy.</w:t>
      </w:r>
    </w:p>
    <w:p w14:paraId="1C3590DA" w14:textId="50A06725" w:rsidR="006A5490" w:rsidRPr="008919BE" w:rsidRDefault="00000000" w:rsidP="001C291D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919BE">
        <w:rPr>
          <w:rFonts w:eastAsia="Tahoma"/>
          <w:lang w:val="pl-PL"/>
        </w:rPr>
        <w:t>Oświadczam, że zapewnię równoczesną i bezpieczną realizację foto-wideo oraz przygotowanie i bieżącą obsługę przestrzeni wizualnej, bez obniżenia jakości któregokolwiek zakresu.</w:t>
      </w:r>
    </w:p>
    <w:p w14:paraId="4E02AF6B" w14:textId="6913D7CE" w:rsidR="006A5490" w:rsidRPr="008919BE" w:rsidRDefault="00000000" w:rsidP="001C291D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919BE">
        <w:rPr>
          <w:rFonts w:eastAsia="Tahoma"/>
          <w:lang w:val="pl-PL"/>
        </w:rPr>
        <w:t xml:space="preserve">Oświadczam, że przyjmuję odpowiedzialność za elementy </w:t>
      </w:r>
      <w:proofErr w:type="spellStart"/>
      <w:r w:rsidRPr="008919BE">
        <w:rPr>
          <w:rFonts w:eastAsia="Tahoma"/>
          <w:lang w:val="pl-PL"/>
        </w:rPr>
        <w:t>brandingu</w:t>
      </w:r>
      <w:proofErr w:type="spellEnd"/>
      <w:r w:rsidRPr="008919BE">
        <w:rPr>
          <w:rFonts w:eastAsia="Tahoma"/>
          <w:lang w:val="pl-PL"/>
        </w:rPr>
        <w:t xml:space="preserve"> i wyposażenia promocyjnego od chwili ich protokolarnego przekazania do chwili zwrotu, z wyłączeniem normalnego zużycia wynikającego z prawidłowego korzystania.</w:t>
      </w:r>
    </w:p>
    <w:p w14:paraId="58108CDD" w14:textId="6591F424" w:rsidR="006A5490" w:rsidRPr="008919BE" w:rsidRDefault="00000000" w:rsidP="001C291D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919BE">
        <w:rPr>
          <w:rFonts w:eastAsia="Tahoma"/>
          <w:lang w:val="pl-PL"/>
        </w:rPr>
        <w:t>Oświadczam, że posiadam wiedzę, doświadczenie, potencjał techniczny, logistyczny, osobowy i organizacyjny niezbędny do wykonania zamówienia.</w:t>
      </w:r>
    </w:p>
    <w:p w14:paraId="0DF8D0D5" w14:textId="1BED1367" w:rsidR="006A5490" w:rsidRPr="008919BE" w:rsidRDefault="00000000" w:rsidP="001C291D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919BE">
        <w:rPr>
          <w:rFonts w:eastAsia="Tahoma"/>
          <w:lang w:val="pl-PL"/>
        </w:rPr>
        <w:t>Oświadczam, że osoby wskazane w Wykazie osób będą uczestniczyć w realizacji zamówienia, a ich zmiana nastąpi na zasadach określonych w umowie.</w:t>
      </w:r>
    </w:p>
    <w:p w14:paraId="1D7026FD" w14:textId="6BAE60BB" w:rsidR="006A5490" w:rsidRPr="008919BE" w:rsidRDefault="00000000" w:rsidP="001C291D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919BE">
        <w:rPr>
          <w:rFonts w:eastAsia="Tahoma"/>
          <w:lang w:val="pl-PL"/>
        </w:rPr>
        <w:t>Oświadczam, że zapewnię prawa, licencje i zgody niezbędne do korzystania przez Zamawiającego z materiałów, w tym zgody na wykorzystanie wizerunku, z uwzględnieniem osób małoletnich.</w:t>
      </w:r>
    </w:p>
    <w:p w14:paraId="729486CF" w14:textId="799FCA1B" w:rsidR="006A5490" w:rsidRPr="008919BE" w:rsidRDefault="00000000" w:rsidP="001C291D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919BE">
        <w:rPr>
          <w:rFonts w:eastAsia="Tahoma"/>
          <w:lang w:val="pl-PL"/>
        </w:rPr>
        <w:t>Oświadczam, że nie pozostaję w konflikcie interesów z Zamawiającym ani osobami wykonującymi czynności w postępowaniu.</w:t>
      </w:r>
    </w:p>
    <w:p w14:paraId="4704974E" w14:textId="41D2D785" w:rsidR="006A5490" w:rsidRPr="008919BE" w:rsidRDefault="00000000" w:rsidP="001C291D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919BE">
        <w:rPr>
          <w:rFonts w:eastAsia="Tahoma"/>
          <w:lang w:val="pl-PL"/>
        </w:rPr>
        <w:t>Oświadczam, że zachowam poufność harmonogramów, danych uczestników, materiałów nieprzeznaczonych do publikacji i innych informacji uzyskanych przy realizacji zamówienia.</w:t>
      </w:r>
    </w:p>
    <w:p w14:paraId="162D5897" w14:textId="77D649B3" w:rsidR="006A5490" w:rsidRPr="008919BE" w:rsidRDefault="00000000" w:rsidP="001C291D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919BE">
        <w:rPr>
          <w:rFonts w:eastAsia="Tahoma"/>
          <w:lang w:val="pl-PL"/>
        </w:rPr>
        <w:t>Oświadczam, że pozostaję związany/a ofertą przez 15 dni kalendarzowych od dnia upływu terminu składania ofert.</w:t>
      </w:r>
    </w:p>
    <w:p w14:paraId="64AC56BF" w14:textId="77777777" w:rsidR="006A5490" w:rsidRPr="008919BE" w:rsidRDefault="00000000">
      <w:pPr>
        <w:pStyle w:val="Nagwek1"/>
        <w:rPr>
          <w:lang w:val="pl-PL"/>
        </w:rPr>
      </w:pPr>
      <w:r w:rsidRPr="008919BE">
        <w:rPr>
          <w:rFonts w:ascii="Tahoma" w:eastAsia="Tahoma" w:hAnsi="Tahoma"/>
          <w:lang w:val="pl-PL"/>
        </w:rPr>
        <w:t>8. Podwykonawcy</w:t>
      </w:r>
    </w:p>
    <w:p w14:paraId="4288B893" w14:textId="77777777" w:rsidR="006A5490" w:rsidRPr="008919BE" w:rsidRDefault="00000000">
      <w:pPr>
        <w:rPr>
          <w:lang w:val="pl-PL"/>
        </w:rPr>
      </w:pPr>
      <w:r w:rsidRPr="008919BE">
        <w:rPr>
          <w:rFonts w:eastAsia="Tahoma"/>
          <w:lang w:val="pl-PL"/>
        </w:rPr>
        <w:t>☐ Nie przewiduję udziału podwykonawców.</w:t>
      </w:r>
    </w:p>
    <w:p w14:paraId="121DBB6B" w14:textId="77777777" w:rsidR="006A5490" w:rsidRPr="008919BE" w:rsidRDefault="00000000">
      <w:pPr>
        <w:rPr>
          <w:lang w:val="pl-PL"/>
        </w:rPr>
      </w:pPr>
      <w:r w:rsidRPr="008919BE">
        <w:rPr>
          <w:rFonts w:eastAsia="Tahoma"/>
          <w:lang w:val="pl-PL"/>
        </w:rPr>
        <w:t>☐ Przewiduję udział podwykonawców w następującym zakresie: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4252"/>
        <w:gridCol w:w="2268"/>
      </w:tblGrid>
      <w:tr w:rsidR="006A5490" w:rsidRPr="008919BE" w14:paraId="3718E204" w14:textId="77777777">
        <w:trPr>
          <w:cantSplit/>
          <w:tblHeader/>
          <w:jc w:val="center"/>
        </w:trPr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BAD73" w14:textId="77777777" w:rsidR="006A5490" w:rsidRPr="008919BE" w:rsidRDefault="00000000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b/>
                <w:sz w:val="17"/>
                <w:lang w:val="pl-PL"/>
              </w:rPr>
              <w:t>Nazwa podwykonawcy, jeżeli jest znana</w:t>
            </w:r>
          </w:p>
        </w:tc>
        <w:tc>
          <w:tcPr>
            <w:tcW w:w="42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9C361" w14:textId="77777777" w:rsidR="006A5490" w:rsidRPr="008919BE" w:rsidRDefault="00000000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b/>
                <w:sz w:val="17"/>
                <w:lang w:val="pl-PL"/>
              </w:rPr>
              <w:t>Zakres powierzonych czynności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95FB1" w14:textId="77777777" w:rsidR="006A5490" w:rsidRPr="008919BE" w:rsidRDefault="00000000">
            <w:pPr>
              <w:spacing w:after="0"/>
              <w:jc w:val="center"/>
              <w:rPr>
                <w:lang w:val="pl-PL"/>
              </w:rPr>
            </w:pPr>
            <w:r w:rsidRPr="008919BE">
              <w:rPr>
                <w:rFonts w:eastAsia="Tahoma"/>
                <w:b/>
                <w:sz w:val="17"/>
                <w:lang w:val="pl-PL"/>
              </w:rPr>
              <w:t>Uwagi</w:t>
            </w:r>
          </w:p>
        </w:tc>
      </w:tr>
      <w:tr w:rsidR="006A5490" w:rsidRPr="008919BE" w14:paraId="121C9C8E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38FB0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42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C43C8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11844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7A6A8718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EC1BC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42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B3472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7C982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  <w:tr w:rsidR="006A5490" w:rsidRPr="008919BE" w14:paraId="3BE4B43C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DA21F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42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16995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C6FAB" w14:textId="77777777" w:rsidR="006A5490" w:rsidRPr="008919BE" w:rsidRDefault="006A5490">
            <w:pPr>
              <w:spacing w:after="0"/>
              <w:rPr>
                <w:lang w:val="pl-PL"/>
              </w:rPr>
            </w:pPr>
          </w:p>
        </w:tc>
      </w:tr>
    </w:tbl>
    <w:p w14:paraId="4FE335B7" w14:textId="77777777" w:rsidR="006A5490" w:rsidRPr="008919BE" w:rsidRDefault="006A5490">
      <w:pPr>
        <w:spacing w:after="0"/>
        <w:rPr>
          <w:lang w:val="pl-PL"/>
        </w:rPr>
      </w:pPr>
    </w:p>
    <w:p w14:paraId="5A90981A" w14:textId="77777777" w:rsidR="006A5490" w:rsidRPr="008919BE" w:rsidRDefault="00000000">
      <w:pPr>
        <w:pStyle w:val="Nagwek1"/>
        <w:rPr>
          <w:lang w:val="pl-PL"/>
        </w:rPr>
      </w:pPr>
      <w:r w:rsidRPr="008919BE">
        <w:rPr>
          <w:rFonts w:ascii="Tahoma" w:eastAsia="Tahoma" w:hAnsi="Tahoma"/>
          <w:lang w:val="pl-PL"/>
        </w:rPr>
        <w:t>9. Załączniki do oferty</w:t>
      </w:r>
    </w:p>
    <w:p w14:paraId="3300FDC4" w14:textId="65A2B250" w:rsidR="006A5490" w:rsidRPr="008919BE" w:rsidRDefault="00000000" w:rsidP="001C291D">
      <w:pPr>
        <w:spacing w:after="30"/>
        <w:ind w:left="340" w:hanging="198"/>
        <w:rPr>
          <w:lang w:val="pl-PL"/>
        </w:rPr>
      </w:pPr>
      <w:r w:rsidRPr="008919BE">
        <w:rPr>
          <w:rFonts w:eastAsia="Tahoma"/>
          <w:lang w:val="pl-PL"/>
        </w:rPr>
        <w:t>• Wykaz usług - Załącznik nr 4.</w:t>
      </w:r>
    </w:p>
    <w:p w14:paraId="48141DB2" w14:textId="77777777" w:rsidR="006A5490" w:rsidRPr="008919BE" w:rsidRDefault="00000000">
      <w:pPr>
        <w:spacing w:after="30"/>
        <w:ind w:left="340" w:hanging="198"/>
        <w:rPr>
          <w:lang w:val="pl-PL"/>
        </w:rPr>
      </w:pPr>
      <w:r w:rsidRPr="008919BE">
        <w:rPr>
          <w:rFonts w:eastAsia="Tahoma"/>
          <w:lang w:val="pl-PL"/>
        </w:rPr>
        <w:t>• Wykaz osób i potencjału - Załącznik nr 5.</w:t>
      </w:r>
    </w:p>
    <w:p w14:paraId="6C0668DA" w14:textId="75DF578E" w:rsidR="006A5490" w:rsidRPr="008919BE" w:rsidRDefault="00000000" w:rsidP="008919BE">
      <w:pPr>
        <w:spacing w:after="30"/>
        <w:ind w:left="340" w:hanging="198"/>
        <w:rPr>
          <w:lang w:val="pl-PL"/>
        </w:rPr>
      </w:pPr>
      <w:r w:rsidRPr="008919BE">
        <w:rPr>
          <w:rFonts w:eastAsia="Tahoma"/>
          <w:lang w:val="pl-PL"/>
        </w:rPr>
        <w:t>• Opis koncepcji kreatywnej</w:t>
      </w:r>
      <w:r w:rsidR="008919BE" w:rsidRPr="008919BE">
        <w:rPr>
          <w:rFonts w:eastAsia="Tahoma"/>
          <w:lang w:val="pl-PL"/>
        </w:rPr>
        <w:t xml:space="preserve"> oraz </w:t>
      </w:r>
      <w:r w:rsidR="00363E73" w:rsidRPr="008919BE">
        <w:rPr>
          <w:rFonts w:eastAsia="Tahoma"/>
          <w:lang w:val="pl-PL"/>
        </w:rPr>
        <w:t xml:space="preserve">Plan organizacji realizacji </w:t>
      </w:r>
      <w:r w:rsidR="008919BE" w:rsidRPr="008919BE">
        <w:rPr>
          <w:rFonts w:eastAsia="Tahoma"/>
          <w:lang w:val="pl-PL"/>
        </w:rPr>
        <w:t xml:space="preserve">zamówienia. </w:t>
      </w:r>
    </w:p>
    <w:p w14:paraId="4CF1520E" w14:textId="77777777" w:rsidR="006A5490" w:rsidRPr="008919BE" w:rsidRDefault="00000000">
      <w:pPr>
        <w:spacing w:after="30"/>
        <w:ind w:left="340" w:hanging="198"/>
        <w:rPr>
          <w:lang w:val="pl-PL"/>
        </w:rPr>
      </w:pPr>
      <w:r w:rsidRPr="008919BE">
        <w:rPr>
          <w:rFonts w:eastAsia="Tahoma"/>
          <w:lang w:val="pl-PL"/>
        </w:rPr>
        <w:t>• Pełnomocnictwo - jeżeli dotyczy.</w:t>
      </w:r>
    </w:p>
    <w:p w14:paraId="60E5BB46" w14:textId="77777777" w:rsidR="006A5490" w:rsidRPr="008919BE" w:rsidRDefault="00000000">
      <w:pPr>
        <w:spacing w:after="30"/>
        <w:ind w:left="340" w:hanging="198"/>
        <w:rPr>
          <w:lang w:val="pl-PL"/>
        </w:rPr>
      </w:pPr>
      <w:r w:rsidRPr="008919BE">
        <w:rPr>
          <w:rFonts w:eastAsia="Tahoma"/>
          <w:lang w:val="pl-PL"/>
        </w:rPr>
        <w:t>• Inne dokumenty: ....................................................................................................................</w:t>
      </w:r>
    </w:p>
    <w:p w14:paraId="684E649D" w14:textId="77777777" w:rsidR="006A5490" w:rsidRPr="008919BE" w:rsidRDefault="006A5490">
      <w:pPr>
        <w:rPr>
          <w:lang w:val="pl-PL"/>
        </w:rPr>
      </w:pPr>
    </w:p>
    <w:p w14:paraId="2276C25D" w14:textId="77777777" w:rsidR="006A5490" w:rsidRPr="008919BE" w:rsidRDefault="00000000">
      <w:pPr>
        <w:rPr>
          <w:lang w:val="pl-PL"/>
        </w:rPr>
      </w:pPr>
      <w:r w:rsidRPr="008919BE">
        <w:rPr>
          <w:rFonts w:eastAsia="Tahoma"/>
          <w:sz w:val="18"/>
          <w:lang w:val="pl-PL"/>
        </w:rPr>
        <w:t>Miejscowość i data: ........................................................</w:t>
      </w:r>
    </w:p>
    <w:p w14:paraId="410B2FC5" w14:textId="77777777" w:rsidR="006A5490" w:rsidRPr="008919BE" w:rsidRDefault="00000000">
      <w:pPr>
        <w:rPr>
          <w:lang w:val="pl-PL"/>
        </w:rPr>
      </w:pPr>
      <w:r w:rsidRPr="008919BE">
        <w:rPr>
          <w:rFonts w:eastAsia="Tahoma"/>
          <w:sz w:val="18"/>
          <w:lang w:val="pl-PL"/>
        </w:rPr>
        <w:t>Podpis osoby/osób uprawnionych do reprezentacji Wykonawcy: ........................................................</w:t>
      </w:r>
    </w:p>
    <w:sectPr w:rsidR="006A5490" w:rsidRPr="008919BE" w:rsidSect="00034616">
      <w:headerReference w:type="default" r:id="rId8"/>
      <w:footerReference w:type="default" r:id="rId9"/>
      <w:pgSz w:w="11906" w:h="16838"/>
      <w:pgMar w:top="794" w:right="850" w:bottom="794" w:left="850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D42FB5" w14:textId="77777777" w:rsidR="00383369" w:rsidRDefault="00383369">
      <w:pPr>
        <w:spacing w:after="0" w:line="240" w:lineRule="auto"/>
      </w:pPr>
      <w:r>
        <w:separator/>
      </w:r>
    </w:p>
  </w:endnote>
  <w:endnote w:type="continuationSeparator" w:id="0">
    <w:p w14:paraId="5E4D5E88" w14:textId="77777777" w:rsidR="00383369" w:rsidRDefault="00383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5F561F" w14:textId="77777777" w:rsidR="006A5490" w:rsidRDefault="00000000">
    <w:pPr>
      <w:pStyle w:val="Stopka"/>
      <w:jc w:val="right"/>
    </w:pPr>
    <w:r>
      <w:rPr>
        <w:rFonts w:eastAsia="Tahoma"/>
        <w:sz w:val="16"/>
      </w:rPr>
      <w:t xml:space="preserve">Strona </w:t>
    </w:r>
    <w:r>
      <w:rPr>
        <w:rFonts w:eastAsia="Tahoma"/>
        <w:sz w:val="16"/>
      </w:rPr>
      <w:fldChar w:fldCharType="begin"/>
    </w:r>
    <w:r>
      <w:rPr>
        <w:rFonts w:eastAsia="Tahoma"/>
        <w:sz w:val="16"/>
      </w:rPr>
      <w:instrText xml:space="preserve"> PAGE </w:instrText>
    </w:r>
    <w:r>
      <w:rPr>
        <w:rFonts w:eastAsia="Tahoma"/>
        <w:sz w:val="16"/>
      </w:rPr>
      <w:fldChar w:fldCharType="separate"/>
    </w:r>
    <w:r w:rsidR="001C291D">
      <w:rPr>
        <w:rFonts w:eastAsia="Tahoma"/>
        <w:noProof/>
        <w:sz w:val="16"/>
      </w:rPr>
      <w:t>1</w:t>
    </w:r>
    <w:r>
      <w:rPr>
        <w:rFonts w:eastAsia="Tahom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53A65C" w14:textId="77777777" w:rsidR="00383369" w:rsidRDefault="00383369">
      <w:pPr>
        <w:spacing w:after="0" w:line="240" w:lineRule="auto"/>
      </w:pPr>
      <w:r>
        <w:separator/>
      </w:r>
    </w:p>
  </w:footnote>
  <w:footnote w:type="continuationSeparator" w:id="0">
    <w:p w14:paraId="2D2C5750" w14:textId="77777777" w:rsidR="00383369" w:rsidRDefault="00383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4BC4D6" w14:textId="77777777" w:rsidR="006A5490" w:rsidRDefault="00000000">
    <w:pPr>
      <w:pStyle w:val="Nagwek"/>
      <w:jc w:val="right"/>
    </w:pPr>
    <w:r>
      <w:rPr>
        <w:rFonts w:eastAsia="Tahoma"/>
        <w:sz w:val="16"/>
      </w:rPr>
      <w:t>Program „KLUB PRO 2026” — 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614D54"/>
    <w:multiLevelType w:val="hybridMultilevel"/>
    <w:tmpl w:val="CC347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54B1D"/>
    <w:multiLevelType w:val="hybridMultilevel"/>
    <w:tmpl w:val="9F5C092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E6B4730"/>
    <w:multiLevelType w:val="hybridMultilevel"/>
    <w:tmpl w:val="6B889788"/>
    <w:lvl w:ilvl="0" w:tplc="E4CC0426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7541B"/>
    <w:multiLevelType w:val="hybridMultilevel"/>
    <w:tmpl w:val="17265FE8"/>
    <w:lvl w:ilvl="0" w:tplc="4B30FC78">
      <w:start w:val="6"/>
      <w:numFmt w:val="bullet"/>
      <w:lvlText w:val="•"/>
      <w:lvlJc w:val="left"/>
      <w:pPr>
        <w:ind w:left="502" w:hanging="360"/>
      </w:pPr>
      <w:rPr>
        <w:rFonts w:ascii="Tahoma" w:eastAsia="Tahoma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980764812">
    <w:abstractNumId w:val="8"/>
  </w:num>
  <w:num w:numId="2" w16cid:durableId="1102846431">
    <w:abstractNumId w:val="6"/>
  </w:num>
  <w:num w:numId="3" w16cid:durableId="2122144346">
    <w:abstractNumId w:val="5"/>
  </w:num>
  <w:num w:numId="4" w16cid:durableId="318193750">
    <w:abstractNumId w:val="4"/>
  </w:num>
  <w:num w:numId="5" w16cid:durableId="996617353">
    <w:abstractNumId w:val="7"/>
  </w:num>
  <w:num w:numId="6" w16cid:durableId="910429942">
    <w:abstractNumId w:val="3"/>
  </w:num>
  <w:num w:numId="7" w16cid:durableId="1385834177">
    <w:abstractNumId w:val="2"/>
  </w:num>
  <w:num w:numId="8" w16cid:durableId="336930742">
    <w:abstractNumId w:val="1"/>
  </w:num>
  <w:num w:numId="9" w16cid:durableId="1267543052">
    <w:abstractNumId w:val="0"/>
  </w:num>
  <w:num w:numId="10" w16cid:durableId="1396929324">
    <w:abstractNumId w:val="10"/>
  </w:num>
  <w:num w:numId="11" w16cid:durableId="1183399206">
    <w:abstractNumId w:val="12"/>
  </w:num>
  <w:num w:numId="12" w16cid:durableId="2092268919">
    <w:abstractNumId w:val="9"/>
  </w:num>
  <w:num w:numId="13" w16cid:durableId="613249346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881"/>
    <w:rsid w:val="00034616"/>
    <w:rsid w:val="0006063C"/>
    <w:rsid w:val="0015074B"/>
    <w:rsid w:val="001C291D"/>
    <w:rsid w:val="0029639D"/>
    <w:rsid w:val="00326F90"/>
    <w:rsid w:val="00363E73"/>
    <w:rsid w:val="00383369"/>
    <w:rsid w:val="00490951"/>
    <w:rsid w:val="006A5490"/>
    <w:rsid w:val="008919BE"/>
    <w:rsid w:val="00AA1D8D"/>
    <w:rsid w:val="00B47730"/>
    <w:rsid w:val="00CB0664"/>
    <w:rsid w:val="00D91D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BAB295"/>
  <w14:defaultImageDpi w14:val="300"/>
  <w15:docId w15:val="{EB1E35A8-5ACF-8649-9720-C8D07E2A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40" w:line="252" w:lineRule="auto"/>
    </w:pPr>
    <w:rPr>
      <w:rFonts w:ascii="Tahoma" w:hAnsi="Tahom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20" w:after="60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Text">
    <w:name w:val="Small Text"/>
    <w:pPr>
      <w:spacing w:after="20" w:line="240" w:lineRule="auto"/>
    </w:pPr>
    <w:rPr>
      <w:rFonts w:ascii="Tahoma" w:hAnsi="Tahoma"/>
      <w:sz w:val="17"/>
    </w:rPr>
  </w:style>
  <w:style w:type="paragraph" w:customStyle="1" w:styleId="SectionHead">
    <w:name w:val="SectionHead"/>
    <w:rsid w:val="008919BE"/>
    <w:pPr>
      <w:keepNext/>
      <w:spacing w:before="160" w:after="80"/>
    </w:pPr>
    <w:rPr>
      <w:rFonts w:ascii="Tahoma" w:hAnsi="Tahoma"/>
      <w:b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C1FFC4FE7044BB8E1AE878021263A" ma:contentTypeVersion="15" ma:contentTypeDescription="Utwórz nowy dokument." ma:contentTypeScope="" ma:versionID="45325a8878a9e85f7bf454b6ed719657">
  <xsd:schema xmlns:xsd="http://www.w3.org/2001/XMLSchema" xmlns:xs="http://www.w3.org/2001/XMLSchema" xmlns:p="http://schemas.microsoft.com/office/2006/metadata/properties" xmlns:ns2="2ca99816-e4b3-4bfe-86c6-39992bf58161" xmlns:ns3="2e9e3bf8-49eb-46e2-afb2-2185e20bd18e" targetNamespace="http://schemas.microsoft.com/office/2006/metadata/properties" ma:root="true" ma:fieldsID="6c038293deaf768acc13e469820f763d" ns2:_="" ns3:_="">
    <xsd:import namespace="2ca99816-e4b3-4bfe-86c6-39992bf58161"/>
    <xsd:import namespace="2e9e3bf8-49eb-46e2-afb2-2185e20b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99816-e4b3-4bfe-86c6-39992bf5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3bf8-49eb-46e2-afb2-2185e20bd1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25956a-8bdd-4ec1-9596-91eefd243302}" ma:internalName="TaxCatchAll" ma:showField="CatchAllData" ma:web="2e9e3bf8-49eb-46e2-afb2-2185e20bd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e3bf8-49eb-46e2-afb2-2185e20bd18e" xsi:nil="true"/>
    <lcf76f155ced4ddcb4097134ff3c332f xmlns="2ca99816-e4b3-4bfe-86c6-39992bf581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04E555-46C2-43CC-88B9-5D4B63E81BBD}"/>
</file>

<file path=customXml/itemProps3.xml><?xml version="1.0" encoding="utf-8"?>
<ds:datastoreItem xmlns:ds="http://schemas.openxmlformats.org/officeDocument/2006/customXml" ds:itemID="{1E9FB91F-EC4A-49AF-8A15-20E3E0DC949C}"/>
</file>

<file path=customXml/itemProps4.xml><?xml version="1.0" encoding="utf-8"?>
<ds:datastoreItem xmlns:ds="http://schemas.openxmlformats.org/officeDocument/2006/customXml" ds:itemID="{80B05338-72E5-48DB-A8F5-4447EC1EAA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1025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Sandra Tymińska</cp:lastModifiedBy>
  <cp:revision>5</cp:revision>
  <dcterms:created xsi:type="dcterms:W3CDTF">2026-08-02T14:17:00Z</dcterms:created>
  <dcterms:modified xsi:type="dcterms:W3CDTF">2026-08-02T18:53:00Z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0x010100946C1FFC4FE7044BB8E1AE878021263A</vt:lpwstr>
  </property>
</Properties>
</file>