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DC6661" w:rsidR="0086418F" w:rsidRDefault="00000000" w14:paraId="68F24C30" w14:textId="77777777">
      <w:pPr>
        <w:spacing w:after="100"/>
        <w:jc w:val="center"/>
        <w:rPr>
          <w:noProof w:val="0"/>
          <w:lang w:val="pl-PL"/>
        </w:rPr>
      </w:pPr>
      <w:r w:rsidRPr="0AC1605E">
        <w:rPr>
          <w:b w:val="1"/>
          <w:bCs w:val="1"/>
          <w:noProof w:val="0"/>
          <w:sz w:val="28"/>
          <w:szCs w:val="28"/>
          <w:lang w:val="pl-PL"/>
        </w:rPr>
        <w:t>ZAŁĄCZNIK NR 1 - FORMULARZ OFERTOWY</w:t>
      </w:r>
    </w:p>
    <w:p w:rsidRPr="00DC6661" w:rsidR="0086418F" w:rsidRDefault="00000000" w14:paraId="3261B1B1" w14:textId="77777777">
      <w:pPr>
        <w:spacing w:after="140"/>
        <w:jc w:val="center"/>
        <w:rPr>
          <w:noProof w:val="0"/>
          <w:lang w:val="pl-PL"/>
        </w:rPr>
      </w:pPr>
      <w:r w:rsidRPr="0AC1605E">
        <w:rPr>
          <w:noProof w:val="0"/>
          <w:lang w:val="pl-PL"/>
        </w:rPr>
        <w:t>Przeprowadzenie kontroli realizacji obozów sportowych w ramach Programu „Aktywne Wakacje 2026”</w:t>
      </w:r>
    </w:p>
    <w:p w:rsidRPr="00DC6661" w:rsidR="0086418F" w:rsidRDefault="00000000" w14:paraId="68EAAE7D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1. Dane postępowania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Pr="00DC6661" w:rsidR="0086418F" w:rsidTr="6FE703FB" w14:paraId="5A1060F4" w14:textId="77777777">
        <w:trPr>
          <w:cantSplit/>
          <w:tblHeader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0E34CD6D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Pole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1AB9842D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Treść</w:t>
            </w:r>
          </w:p>
        </w:tc>
      </w:tr>
      <w:tr w:rsidRPr="00DC6661" w:rsidR="0086418F" w:rsidTr="6FE703FB" w14:paraId="6294B38A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16449BB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Nazwa postępowania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2805" w:rsidP="0AC1605E" w:rsidRDefault="00000000" w14:paraId="3F6D63A6" w14:textId="77777777">
            <w:pPr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Przeprowadzenie kontroli realizacji obozów sportowych w ramach Programu „Aktywne Wakacje 2026”</w:t>
            </w:r>
          </w:p>
        </w:tc>
      </w:tr>
      <w:tr w:rsidRPr="00DC6661" w:rsidR="0086418F" w:rsidTr="6FE703FB" w14:paraId="14829FE4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7DB8A5F9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Nr postępowania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2FC4306D" w14:textId="4750480C">
            <w:pPr>
              <w:spacing w:after="0"/>
            </w:pPr>
            <w:r w:rsidRPr="6FE703FB" w:rsidR="31E54A11">
              <w:rPr>
                <w:noProof w:val="0"/>
                <w:lang w:val="pl-PL"/>
              </w:rPr>
              <w:t>2/AW/2026</w:t>
            </w:r>
          </w:p>
        </w:tc>
      </w:tr>
      <w:tr w:rsidRPr="00DC6661" w:rsidR="0086418F" w:rsidTr="6FE703FB" w14:paraId="0663BA15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723C9C95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Zamawiający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1A4FE728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Fundacja LOTTO im. Haliny Konopackiej, ul. Targowa 25, 03-728 Warszawa, NIP 113-279-19-96</w:t>
            </w:r>
          </w:p>
        </w:tc>
      </w:tr>
    </w:tbl>
    <w:p w:rsidRPr="00DC6661" w:rsidR="0086418F" w:rsidRDefault="0086418F" w14:paraId="3AE67538" w14:textId="77777777">
      <w:pPr>
        <w:spacing w:after="0"/>
        <w:rPr>
          <w:noProof w:val="0"/>
          <w:lang w:val="pl-PL"/>
        </w:rPr>
      </w:pPr>
    </w:p>
    <w:p w:rsidRPr="00DC6661" w:rsidR="0086418F" w:rsidRDefault="00000000" w14:paraId="362BCB06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2.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Pr="00DC6661" w:rsidR="0086418F" w:rsidTr="0AC1605E" w14:paraId="633B2F8E" w14:textId="77777777">
        <w:trPr>
          <w:cantSplit/>
          <w:tblHeader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9186B50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Pole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8D9B680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Dane Wykonawcy</w:t>
            </w:r>
          </w:p>
        </w:tc>
      </w:tr>
      <w:tr w:rsidRPr="00DC6661" w:rsidR="0086418F" w:rsidTr="0AC1605E" w14:paraId="3FA87C3D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709C395E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Pełna nazwa / firma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3451C2BC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4DEBC9BD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3DB3171D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Adres siedziby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1A8A7D0B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415BF3A2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69A74115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NIP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5078B245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6D95251E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7F9E5D46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REGON / KRS / CEIDG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796D34F2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648535D6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0DBDDDD2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Osoba do kontaktu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47F386BF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635B6745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656F3486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Telefon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763ED417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74E9C4EB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495B814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E-mail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3EC3B454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703DEF9B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734535F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Adres do korespondencji, jeżeli inny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3D6F41D9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</w:tbl>
    <w:p w:rsidRPr="00DC6661" w:rsidR="0086418F" w:rsidRDefault="0086418F" w14:paraId="131DFBFB" w14:textId="77777777">
      <w:pPr>
        <w:spacing w:after="0"/>
        <w:rPr>
          <w:noProof w:val="0"/>
          <w:lang w:val="pl-PL"/>
        </w:rPr>
      </w:pPr>
    </w:p>
    <w:p w:rsidRPr="00DC6661" w:rsidR="0086418F" w:rsidRDefault="00000000" w14:paraId="00588A9A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3. Zakres oferty</w:t>
      </w:r>
    </w:p>
    <w:p w:rsidRPr="00DC6661" w:rsidR="0086418F" w:rsidP="00DC6661" w:rsidRDefault="00000000" w14:paraId="5FC9F52F" w14:textId="77777777">
      <w:pPr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Składam ofertę obejmującą wszystkie pozycje wymagane do realizacji zamówienia i zobowiązuję się do wykonywania zleceń jednostkowych zgodnie z ogłoszeniem, OPZ i umową ramową. Przyjmuję do wiadomości możliwość zawarcia umów z maksymalnie dwoma wykonawcami oraz brak gwarancji przydzielenia mi określonej liczby Kontroli lub minimalnego wynagrodzenia.</w:t>
      </w:r>
    </w:p>
    <w:p w:rsidRPr="00DC6661" w:rsidR="0086418F" w:rsidRDefault="00000000" w14:paraId="61CFF19A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4. Ceny jednostkowe i łączna cena modelowa</w:t>
      </w:r>
    </w:p>
    <w:p w:rsidRPr="00DC6661" w:rsidR="0086418F" w:rsidRDefault="00000000" w14:paraId="01748DE5" w14:textId="77777777">
      <w:pPr>
        <w:rPr>
          <w:noProof w:val="0"/>
          <w:lang w:val="pl-PL"/>
        </w:rPr>
      </w:pPr>
      <w:r w:rsidRPr="0AC1605E">
        <w:rPr>
          <w:i w:val="1"/>
          <w:iCs w:val="1"/>
          <w:noProof w:val="0"/>
          <w:lang w:val="pl-PL"/>
        </w:rPr>
        <w:t>Ceny należy podać w złotych polskich. Cena jednej Kontroli obejmuje wszystkie koszty wskazane w dokumentacji, niezależnie od lokalizacji na terenie Polski. Ilości wskazane w tabeli są wyłącznie orientacyjnymi ilościami modelowymi służącymi porównaniu ofert. Nie stanowią minimalnego ani maksymalnego zakresu zamówienia, a zawarcie umowy nie gwarantuje udzielenia jakiegokolwiek zlecenia ani osiągnięcia przez Wykonawcę określonego wynagrodzenia. Dodatkowy zakres może, lecz nie musi zostać zlecony.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139"/>
        <w:gridCol w:w="941"/>
        <w:gridCol w:w="907"/>
        <w:gridCol w:w="567"/>
        <w:gridCol w:w="907"/>
        <w:gridCol w:w="1020"/>
      </w:tblGrid>
      <w:tr w:rsidRPr="00DC6661" w:rsidR="0086418F" w:rsidTr="0AC1605E" w14:paraId="78D3BAF2" w14:textId="77777777">
        <w:trPr>
          <w:cantSplit/>
          <w:tblHeader/>
          <w:jc w:val="center"/>
        </w:trPr>
        <w:tc>
          <w:tcPr>
            <w:tcW w:w="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6F7441B6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Lp.</w:t>
            </w:r>
          </w:p>
        </w:tc>
        <w:tc>
          <w:tcPr>
            <w:tcW w:w="413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5A09D3CF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Pozycja</w:t>
            </w:r>
          </w:p>
        </w:tc>
        <w:tc>
          <w:tcPr>
            <w:tcW w:w="94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60F98C5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Ilość modelowa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5F649EF9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Cena jedn. netto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32339564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VAT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7FF6FC7C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Cena jedn. brutto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141151C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sz w:val="15"/>
                <w:szCs w:val="15"/>
                <w:lang w:val="pl-PL"/>
              </w:rPr>
              <w:t>Wartość brutto</w:t>
            </w:r>
          </w:p>
        </w:tc>
      </w:tr>
      <w:tr w:rsidRPr="00DC6661" w:rsidR="0086418F" w:rsidTr="0AC1605E" w14:paraId="0415549E" w14:textId="77777777">
        <w:trPr>
          <w:cantSplit/>
          <w:jc w:val="center"/>
        </w:trPr>
        <w:tc>
          <w:tcPr>
            <w:tcW w:w="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6DB7C5B4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sz w:val="15"/>
                <w:szCs w:val="15"/>
                <w:lang w:val="pl-PL"/>
              </w:rPr>
              <w:t>1</w:t>
            </w:r>
          </w:p>
        </w:tc>
        <w:tc>
          <w:tcPr>
            <w:tcW w:w="413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2805" w:rsidP="0AC1605E" w:rsidRDefault="00000000" w14:paraId="3E288AE5" w14:textId="77777777">
            <w:pPr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Przeprowadzenie jednej Kontroli Obozu sportowego, wraz z ankietami, dokumentacją i przekazaniem kompletnej karty Kontroli</w:t>
            </w:r>
          </w:p>
        </w:tc>
        <w:tc>
          <w:tcPr>
            <w:tcW w:w="94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2805" w:rsidP="0AC1605E" w:rsidRDefault="00000000" w14:paraId="34653A73" w14:textId="0D11ED71">
            <w:pPr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1</w:t>
            </w:r>
            <w:r w:rsidRPr="0AC1605E" w:rsidR="000E34FF">
              <w:rPr>
                <w:noProof w:val="0"/>
                <w:lang w:val="pl-PL"/>
              </w:rPr>
              <w:t>04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2A801DA7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0FFE5B46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2C004A79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2235C6B8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2C46A496" w14:textId="77777777">
        <w:trPr>
          <w:cantSplit/>
          <w:jc w:val="center"/>
        </w:trPr>
        <w:tc>
          <w:tcPr>
            <w:tcW w:w="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415BE7B9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sz w:val="15"/>
                <w:szCs w:val="15"/>
                <w:lang w:val="pl-PL"/>
              </w:rPr>
              <w:t>2</w:t>
            </w:r>
          </w:p>
        </w:tc>
        <w:tc>
          <w:tcPr>
            <w:tcW w:w="413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E34FF" w:rsidR="0086418F" w:rsidP="0AC1605E" w:rsidRDefault="00000000" w14:paraId="7DD57221" w14:textId="77777777">
            <w:pPr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Opracowanie raportu końcowego, baz i zestawień dla edycji Programu</w:t>
            </w:r>
          </w:p>
        </w:tc>
        <w:tc>
          <w:tcPr>
            <w:tcW w:w="94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E34FF" w:rsidR="0086418F" w:rsidP="0AC1605E" w:rsidRDefault="00000000" w14:paraId="00885899" w14:textId="77777777">
            <w:pPr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1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09BB9BC2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7D532177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7937BC37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6A3C744D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2D391AB3" w14:textId="77777777">
        <w:trPr>
          <w:cantSplit/>
          <w:jc w:val="center"/>
        </w:trPr>
        <w:tc>
          <w:tcPr>
            <w:tcW w:w="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2D24D693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413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E34FF" w:rsidR="0086418F" w:rsidP="0AC1605E" w:rsidRDefault="00000000" w14:paraId="79489533" w14:textId="77777777">
            <w:pPr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Łączna cena modelowa brutto - podstawa oceny</w:t>
            </w:r>
          </w:p>
        </w:tc>
        <w:tc>
          <w:tcPr>
            <w:tcW w:w="94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E34FF" w:rsidR="0086418F" w:rsidP="0AC1605E" w:rsidRDefault="0086418F" w14:paraId="7090B086" w14:textId="77777777">
            <w:pPr>
              <w:rPr>
                <w:noProof w:val="0"/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79D0ED34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5F28CCB7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3B4266D1" w14:textId="77777777">
            <w:pPr>
              <w:spacing w:after="0"/>
              <w:rPr>
                <w:noProof w:val="0"/>
                <w:lang w:val="pl-PL"/>
              </w:rPr>
            </w:pP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7D6F2DB3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</w:tbl>
    <w:p w:rsidRPr="00DC6661" w:rsidR="0086418F" w:rsidRDefault="0086418F" w14:paraId="02C20372" w14:textId="77777777">
      <w:pPr>
        <w:spacing w:after="0"/>
        <w:rPr>
          <w:noProof w:val="0"/>
          <w:lang w:val="pl-PL"/>
        </w:rPr>
      </w:pPr>
    </w:p>
    <w:p w:rsidRPr="00DC6661" w:rsidR="0086418F" w:rsidRDefault="00000000" w14:paraId="680AEBA7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5. Organizacja realizacji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102"/>
      </w:tblGrid>
      <w:tr w:rsidRPr="00DC6661" w:rsidR="0086418F" w:rsidTr="0AC1605E" w14:paraId="1F796330" w14:textId="77777777">
        <w:trPr>
          <w:cantSplit/>
          <w:tblHeader/>
          <w:jc w:val="center"/>
        </w:trPr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05FF4B34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Element</w:t>
            </w:r>
          </w:p>
        </w:tc>
        <w:tc>
          <w:tcPr>
            <w:tcW w:w="51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2DF4B2BA" w14:textId="77777777">
            <w:pPr>
              <w:spacing w:after="0"/>
              <w:jc w:val="center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Deklaracja Wykonawcy</w:t>
            </w:r>
          </w:p>
        </w:tc>
      </w:tr>
      <w:tr w:rsidRPr="00DC6661" w:rsidR="0086418F" w:rsidTr="0AC1605E" w14:paraId="1ADC440C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0EDEE535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Liczba osób zdolnych do równoległego prowadzenia Kontroli terenowych</w:t>
            </w:r>
          </w:p>
        </w:tc>
        <w:tc>
          <w:tcPr>
            <w:tcW w:w="51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180BE1A5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3FC1CD09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0F2B3051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Dane koordynatora operacyjnego</w:t>
            </w:r>
          </w:p>
        </w:tc>
        <w:tc>
          <w:tcPr>
            <w:tcW w:w="51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06E9507F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6919D184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08E3B541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Sposób zapewnienia zastępstw i ciągłości realizacji</w:t>
            </w:r>
          </w:p>
        </w:tc>
        <w:tc>
          <w:tcPr>
            <w:tcW w:w="51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22AD3011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  <w:tr w:rsidRPr="00DC6661" w:rsidR="0086418F" w:rsidTr="0AC1605E" w14:paraId="624ABD83" w14:textId="77777777">
        <w:trPr>
          <w:cantSplit/>
          <w:jc w:val="center"/>
        </w:trPr>
        <w:tc>
          <w:tcPr>
            <w:tcW w:w="39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1E87B0E3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Sposób przekazywania pilnych informacji o nieprawidłowościach</w:t>
            </w:r>
          </w:p>
        </w:tc>
        <w:tc>
          <w:tcPr>
            <w:tcW w:w="51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86418F" w14:paraId="5699B893" w14:textId="77777777">
            <w:pPr>
              <w:spacing w:after="0"/>
              <w:rPr>
                <w:noProof w:val="0"/>
                <w:lang w:val="pl-PL"/>
              </w:rPr>
            </w:pPr>
          </w:p>
        </w:tc>
      </w:tr>
    </w:tbl>
    <w:p w:rsidRPr="00DC6661" w:rsidR="0086418F" w:rsidRDefault="0086418F" w14:paraId="685529D2" w14:textId="77777777">
      <w:pPr>
        <w:spacing w:after="0"/>
        <w:rPr>
          <w:noProof w:val="0"/>
          <w:lang w:val="pl-PL"/>
        </w:rPr>
      </w:pPr>
    </w:p>
    <w:p w:rsidRPr="00DC6661" w:rsidR="0086418F" w:rsidRDefault="00000000" w14:paraId="26325853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6. Opis sposobu realizacji Kontroli</w:t>
      </w:r>
    </w:p>
    <w:p w:rsidRPr="00DC6661" w:rsidR="0086418F" w:rsidP="00DC6661" w:rsidRDefault="00000000" w14:paraId="7473255E" w14:textId="77777777">
      <w:pPr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Do oferty załączam opis sposobu realizacji Kontroli obejmujący co najmniej: planowanie i logistykę ogólnopolską; organizację Kontroli zapowiedzianych i niezapowiedzianych; przygotowanie kontrolerów do pracy w miejscach wypoczynku dzieci i młodzieży; sposób weryfikacji dokumentów przy zachowaniu minimalizacji danych; sposób prowadzenia ankiet z Organizatorami, kierownikami obozów, uczestnikami lub rodzicami/opiekunami; dokumentowanie ustaleń; weryfikację jakości kart Kontroli; raportowanie pilne; bezpieczeństwo danych, ochronę małoletnich i zasady postępowania w przypadku konfliktu interesów.</w:t>
      </w:r>
    </w:p>
    <w:p w:rsidRPr="00DC6661" w:rsidR="0086418F" w:rsidRDefault="00000000" w14:paraId="006D705A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7. Oświadczenia Wykonawcy</w:t>
      </w:r>
    </w:p>
    <w:p w:rsidRPr="00DC6661" w:rsidR="0086418F" w:rsidP="00DC6661" w:rsidRDefault="00000000" w14:paraId="017BE113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zapoznałem/</w:t>
      </w:r>
      <w:r w:rsidRPr="0AC1605E">
        <w:rPr>
          <w:noProof w:val="0"/>
          <w:lang w:val="pl-PL"/>
        </w:rPr>
        <w:t>am</w:t>
      </w:r>
      <w:r w:rsidRPr="0AC1605E">
        <w:rPr>
          <w:noProof w:val="0"/>
          <w:lang w:val="pl-PL"/>
        </w:rPr>
        <w:t xml:space="preserve"> się z ogłoszeniem, OPZ, Istotnymi postanowieniami umowy oraz akceptuję je bez zastrzeżeń.</w:t>
      </w:r>
    </w:p>
    <w:p w:rsidRPr="00DC6661" w:rsidR="0086418F" w:rsidP="00DC6661" w:rsidRDefault="00000000" w14:paraId="0876481C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podane ceny obejmują wszystkie koszty realizacji zamówienia, w tym dojazdy, noclegi, diety, parkingi, personel, sprzęt, ankiety, dokumentację, zabezpieczenie danych, raportowanie i podatki.</w:t>
      </w:r>
    </w:p>
    <w:p w:rsidRPr="00DC6661" w:rsidR="0086418F" w:rsidP="00DC6661" w:rsidRDefault="00000000" w14:paraId="3CB90D9C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spełniam warunki doświadczenia i dysponuję wymaganym personelem oraz potencjałem technicznym i organizacyjnym.</w:t>
      </w:r>
    </w:p>
    <w:p w:rsidRPr="00DC6661" w:rsidR="0086418F" w:rsidP="00DC6661" w:rsidRDefault="00000000" w14:paraId="224BE40D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akceptuję wybór maksymalnie dwóch wykonawców, zasady kierowania zleceń oraz brak gwarancji minimalnego zakresu dla konkretnego wykonawcy.</w:t>
      </w:r>
    </w:p>
    <w:p w:rsidRPr="00DC6661" w:rsidR="0086418F" w:rsidP="00DC6661" w:rsidRDefault="00000000" w14:paraId="547880F1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akceptuję 12-miesięczny okres obowiązywania umowy ramowej oraz możliwość uruchomienia prawa opcji na zasadach określonych w dokumentacji.</w:t>
      </w:r>
    </w:p>
    <w:p w:rsidRPr="00DC6661" w:rsidR="0086418F" w:rsidP="00DC6661" w:rsidRDefault="00000000" w14:paraId="2DF77C90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Kontrole będą prowadzone rzetelnie, bezstronnie i z poszanowaniem Organizatorów, kadry obozu oraz uczestników, a kontrolerzy nie będą samodzielnie wydawać decyzji dotyczących dofinansowania lub sankcji.</w:t>
      </w:r>
    </w:p>
    <w:p w:rsidRPr="00DC6661" w:rsidR="0086418F" w:rsidP="00DC6661" w:rsidRDefault="00000000" w14:paraId="0A726014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przed przyjęciem każdego zlecenia zweryfikuję brak konfliktu interesów z Organizatorem i osobami objętymi Kontrolą.</w:t>
      </w:r>
    </w:p>
    <w:p w:rsidRPr="00DC6661" w:rsidR="0086418F" w:rsidP="00DC6661" w:rsidRDefault="00000000" w14:paraId="60DCA8D8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zachowam poufność, zapewnię bezpieczeństwo danych i zawrę umowę powierzenia przed rozpoczęciem przetwarzania danych osobowych, jeżeli będzie wymagana.</w:t>
      </w:r>
    </w:p>
    <w:p w:rsidRPr="00DC6661" w:rsidR="0086418F" w:rsidP="00DC6661" w:rsidRDefault="00000000" w14:paraId="0C464E8C" w14:textId="77777777">
      <w:pPr>
        <w:pStyle w:val="Akapitzlist"/>
        <w:numPr>
          <w:ilvl w:val="0"/>
          <w:numId w:val="11"/>
        </w:numPr>
        <w:spacing w:after="30"/>
        <w:jc w:val="both"/>
        <w:rPr>
          <w:noProof w:val="0"/>
          <w:lang w:val="pl-PL"/>
        </w:rPr>
      </w:pPr>
      <w:r w:rsidRPr="0AC1605E">
        <w:rPr>
          <w:noProof w:val="0"/>
          <w:lang w:val="pl-PL"/>
        </w:rPr>
        <w:t>Oświadczam, że informacje podane w ofercie są prawdziwe, aktualne i kompletne oraz że pozostaję związany/a ofertą przez 30 dni od upływu terminu składania ofert.</w:t>
      </w:r>
    </w:p>
    <w:p w:rsidRPr="00DC6661" w:rsidR="0086418F" w:rsidRDefault="00000000" w14:paraId="00400FCE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8. Podwykonawcy</w:t>
      </w:r>
    </w:p>
    <w:p w:rsidRPr="00DC6661" w:rsidR="0086418F" w:rsidRDefault="00000000" w14:paraId="34AAF521" w14:textId="77777777">
      <w:pPr>
        <w:rPr>
          <w:noProof w:val="0"/>
          <w:lang w:val="pl-PL"/>
        </w:rPr>
      </w:pPr>
      <w:r w:rsidRPr="0AC1605E">
        <w:rPr>
          <w:noProof w:val="0"/>
          <w:lang w:val="pl-PL"/>
        </w:rPr>
        <w:t>☐ Nie przewiduję udziału podwykonawców.     ☐ Przewiduję udział podwykonawców w zakresie: ................................................................................................</w:t>
      </w:r>
    </w:p>
    <w:p w:rsidRPr="00DC6661" w:rsidR="0086418F" w:rsidRDefault="00000000" w14:paraId="1D8ABBAC" w14:textId="77777777">
      <w:pPr>
        <w:pStyle w:val="Nagwek1"/>
        <w:rPr>
          <w:noProof w:val="0"/>
          <w:lang w:val="pl-PL"/>
        </w:rPr>
      </w:pPr>
      <w:r w:rsidRPr="0AC1605E">
        <w:rPr>
          <w:noProof w:val="0"/>
          <w:lang w:val="pl-PL"/>
        </w:rPr>
        <w:t>9. Załączniki do oferty</w:t>
      </w:r>
    </w:p>
    <w:p w:rsidRPr="00DC6661" w:rsidR="0086418F" w:rsidRDefault="00000000" w14:paraId="6E4E7EB0" w14:textId="77777777">
      <w:pPr>
        <w:spacing w:after="30"/>
        <w:ind w:left="255" w:hanging="142"/>
        <w:rPr>
          <w:noProof w:val="0"/>
          <w:lang w:val="pl-PL"/>
        </w:rPr>
      </w:pPr>
      <w:r w:rsidRPr="0AC1605E">
        <w:rPr>
          <w:noProof w:val="0"/>
          <w:lang w:val="pl-PL"/>
        </w:rPr>
        <w:t>• opis sposobu realizacji Kontroli;</w:t>
      </w:r>
    </w:p>
    <w:p w:rsidRPr="00DC6661" w:rsidR="0086418F" w:rsidRDefault="00000000" w14:paraId="545F1189" w14:textId="77777777">
      <w:pPr>
        <w:spacing w:after="30"/>
        <w:ind w:left="255" w:hanging="142"/>
        <w:rPr>
          <w:noProof w:val="0"/>
          <w:lang w:val="pl-PL"/>
        </w:rPr>
      </w:pPr>
      <w:r w:rsidRPr="0AC1605E">
        <w:rPr>
          <w:noProof w:val="0"/>
          <w:lang w:val="pl-PL"/>
        </w:rPr>
        <w:t>• Wykaz usług wraz z dowodami należytego wykonania;</w:t>
      </w:r>
    </w:p>
    <w:p w:rsidRPr="00DC6661" w:rsidR="0086418F" w:rsidRDefault="00000000" w14:paraId="5E308850" w14:textId="77777777">
      <w:pPr>
        <w:spacing w:after="30"/>
        <w:ind w:left="255" w:hanging="142"/>
        <w:rPr>
          <w:noProof w:val="0"/>
          <w:lang w:val="pl-PL"/>
        </w:rPr>
      </w:pPr>
      <w:r w:rsidRPr="0AC1605E">
        <w:rPr>
          <w:noProof w:val="0"/>
          <w:lang w:val="pl-PL"/>
        </w:rPr>
        <w:t>• Wykaz osób i potencjału;</w:t>
      </w:r>
    </w:p>
    <w:p w:rsidRPr="00DC6661" w:rsidR="0086418F" w:rsidRDefault="00000000" w14:paraId="06EA5336" w14:textId="77777777">
      <w:pPr>
        <w:spacing w:after="30"/>
        <w:ind w:left="255" w:hanging="142"/>
        <w:rPr>
          <w:noProof w:val="0"/>
          <w:lang w:val="pl-PL"/>
        </w:rPr>
      </w:pPr>
      <w:r w:rsidRPr="0AC1605E">
        <w:rPr>
          <w:noProof w:val="0"/>
          <w:lang w:val="pl-PL"/>
        </w:rPr>
        <w:t>• pełnomocnictwo - jeżeli dotyczy;</w:t>
      </w:r>
    </w:p>
    <w:p w:rsidRPr="00DC6661" w:rsidR="0086418F" w:rsidRDefault="00000000" w14:paraId="6686F28A" w14:textId="77777777">
      <w:pPr>
        <w:spacing w:after="30"/>
        <w:ind w:left="255" w:hanging="142"/>
        <w:rPr>
          <w:noProof w:val="0"/>
          <w:lang w:val="pl-PL"/>
        </w:rPr>
      </w:pPr>
      <w:r w:rsidRPr="0AC1605E">
        <w:rPr>
          <w:noProof w:val="0"/>
          <w:lang w:val="pl-PL"/>
        </w:rPr>
        <w:t>• inne dokumenty: ................................................................................................</w:t>
      </w:r>
    </w:p>
    <w:p w:rsidRPr="00DC6661" w:rsidR="0086418F" w:rsidRDefault="0086418F" w14:paraId="6213939D" w14:textId="77777777">
      <w:pPr>
        <w:rPr>
          <w:noProof w:val="0"/>
          <w:lang w:val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5100"/>
      </w:tblGrid>
      <w:tr w:rsidRPr="00DC6661" w:rsidR="0086418F" w:rsidTr="0AC1605E" w14:paraId="56ACA881" w14:textId="77777777">
        <w:trPr>
          <w:jc w:val="center"/>
        </w:trPr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2412D510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Miejscowość i data</w:t>
            </w:r>
          </w:p>
        </w:tc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0184974A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b w:val="1"/>
                <w:bCs w:val="1"/>
                <w:noProof w:val="0"/>
                <w:lang w:val="pl-PL"/>
              </w:rPr>
              <w:t>Podpis osoby/osób uprawnionych</w:t>
            </w:r>
          </w:p>
        </w:tc>
      </w:tr>
      <w:tr w:rsidRPr="00DC6661" w:rsidR="0086418F" w:rsidTr="0AC1605E" w14:paraId="0FCD4B21" w14:textId="77777777">
        <w:trPr>
          <w:jc w:val="center"/>
        </w:trPr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38C946AA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........................................................</w:t>
            </w:r>
          </w:p>
        </w:tc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C6661" w:rsidR="0086418F" w:rsidRDefault="00000000" w14:paraId="1CA8B8FC" w14:textId="77777777">
            <w:pPr>
              <w:spacing w:after="0"/>
              <w:rPr>
                <w:noProof w:val="0"/>
                <w:lang w:val="pl-PL"/>
              </w:rPr>
            </w:pPr>
            <w:r w:rsidRPr="0AC1605E">
              <w:rPr>
                <w:noProof w:val="0"/>
                <w:lang w:val="pl-PL"/>
              </w:rPr>
              <w:t>........................................................</w:t>
            </w:r>
          </w:p>
        </w:tc>
      </w:tr>
    </w:tbl>
    <w:p w:rsidRPr="00DC6661" w:rsidR="0004009B" w:rsidRDefault="0004009B" w14:paraId="51C7F193" w14:textId="77777777">
      <w:pPr>
        <w:rPr>
          <w:noProof w:val="0"/>
          <w:lang w:val="pl-PL"/>
        </w:rPr>
      </w:pPr>
    </w:p>
    <w:sectPr w:rsidRPr="00DC6661" w:rsidR="0004009B" w:rsidSect="00034616">
      <w:headerReference w:type="default" r:id="rId8"/>
      <w:footerReference w:type="default" r:id="rId9"/>
      <w:headerReference w:type="first" r:id="rId12"/>
      <w:footerReference w:type="first" r:id="rId13"/>
      <w:headerReference w:type="even" r:id="rId14"/>
      <w:footerReference w:type="even" r:id="rId15"/>
      <w:pgSz w:w="12240" w:h="15840" w:orient="portrait"/>
      <w:pgMar w:top="1020" w:right="1020" w:bottom="1020" w:left="10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B90E28" w:rsidRDefault="00B90E28" w14:paraId="0690C3FA" w14:textId="77777777">
      <w:pPr>
        <w:spacing w:after="0" w:line="240" w:lineRule="auto"/>
      </w:pPr>
      <w:r>
        <w:separator/>
      </w:r>
    </w:p>
  </w:endnote>
  <w:endnote w:type="continuationSeparator" w:id="0">
    <w:p w:rsidR="00B90E28" w:rsidRDefault="00B90E28" w14:paraId="707031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492805" w:rsidRDefault="00492805" w14:paraId="6D7D5F96" w14:textId="77777777"/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72A6659" wp14:textId="77777777"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DAB6C7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B90E28" w:rsidRDefault="00B90E28" w14:paraId="56E1B68A" w14:textId="77777777">
      <w:pPr>
        <w:spacing w:after="0" w:line="240" w:lineRule="auto"/>
      </w:pPr>
      <w:r>
        <w:separator/>
      </w:r>
    </w:p>
  </w:footnote>
  <w:footnote w:type="continuationSeparator" w:id="0">
    <w:p w:rsidR="00B90E28" w:rsidRDefault="00B90E28" w14:paraId="18AEE8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492805" w:rsidRDefault="00492805" w14:paraId="293ECCB9" w14:textId="77777777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A37501D" wp14:textId="77777777"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2EB378F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B56758B"/>
    <w:multiLevelType w:val="hybridMultilevel"/>
    <w:tmpl w:val="70280A22"/>
    <w:lvl w:ilvl="0" w:tplc="0415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0" w15:restartNumberingAfterBreak="0">
    <w:nsid w:val="774C69EB"/>
    <w:multiLevelType w:val="hybridMultilevel"/>
    <w:tmpl w:val="7CD8C690"/>
    <w:lvl w:ilvl="0" w:tplc="40EE4B9E">
      <w:start w:val="4"/>
      <w:numFmt w:val="bullet"/>
      <w:lvlText w:val="•"/>
      <w:lvlJc w:val="left"/>
      <w:pPr>
        <w:ind w:left="473" w:hanging="360"/>
      </w:pPr>
      <w:rPr>
        <w:rFonts w:hint="default" w:ascii="Tahoma" w:hAnsi="Tahoma" w:cs="Tahoma" w:eastAsiaTheme="minorEastAsia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num w:numId="1" w16cid:durableId="1815373927">
    <w:abstractNumId w:val="8"/>
  </w:num>
  <w:num w:numId="2" w16cid:durableId="1418866060">
    <w:abstractNumId w:val="6"/>
  </w:num>
  <w:num w:numId="3" w16cid:durableId="1544898652">
    <w:abstractNumId w:val="5"/>
  </w:num>
  <w:num w:numId="4" w16cid:durableId="206766285">
    <w:abstractNumId w:val="4"/>
  </w:num>
  <w:num w:numId="5" w16cid:durableId="210464825">
    <w:abstractNumId w:val="7"/>
  </w:num>
  <w:num w:numId="6" w16cid:durableId="640111527">
    <w:abstractNumId w:val="3"/>
  </w:num>
  <w:num w:numId="7" w16cid:durableId="1309941243">
    <w:abstractNumId w:val="2"/>
  </w:num>
  <w:num w:numId="8" w16cid:durableId="65804552">
    <w:abstractNumId w:val="1"/>
  </w:num>
  <w:num w:numId="9" w16cid:durableId="1358697654">
    <w:abstractNumId w:val="0"/>
  </w:num>
  <w:num w:numId="10" w16cid:durableId="437679225">
    <w:abstractNumId w:val="9"/>
  </w:num>
  <w:num w:numId="11" w16cid:durableId="64659101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zoom w:percent="169"/>
  <w:doNotDisplayPageBoundaries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4009B"/>
    <w:rsid w:val="0006063C"/>
    <w:rsid w:val="000E34FF"/>
    <w:rsid w:val="0015074B"/>
    <w:rsid w:val="0029639D"/>
    <w:rsid w:val="00326F90"/>
    <w:rsid w:val="00492805"/>
    <w:rsid w:val="00602C45"/>
    <w:rsid w:val="0086418F"/>
    <w:rsid w:val="00AA1D8D"/>
    <w:rsid w:val="00B47730"/>
    <w:rsid w:val="00B90E28"/>
    <w:rsid w:val="00CB0664"/>
    <w:rsid w:val="00DC6661"/>
    <w:rsid w:val="00FC693F"/>
    <w:rsid w:val="0AC1605E"/>
    <w:rsid w:val="31E54A11"/>
    <w:rsid w:val="6FE7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E068E"/>
  <w14:defaultImageDpi w14:val="300"/>
  <w15:docId w15:val="{DCBC5F92-7F90-A74E-9399-6D355EE29A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60" w:line="252" w:lineRule="auto"/>
    </w:pPr>
    <w:rPr>
      <w:rFonts w:ascii="Tahoma" w:hAnsi="Tahoma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40"/>
      <w:outlineLvl w:val="0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40"/>
      <w:outlineLvl w:val="1"/>
    </w:pPr>
    <w:rPr>
      <w:rFonts w:asciiTheme="majorHAnsi" w:hAnsiTheme="majorHAnsi" w:eastAsiaTheme="majorEastAsia" w:cstheme="majorBidi"/>
      <w:b/>
      <w:bCs/>
      <w:sz w:val="2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40"/>
      <w:outlineLvl w:val="2"/>
    </w:pPr>
    <w:rPr>
      <w:rFonts w:asciiTheme="majorHAnsi" w:hAnsiTheme="majorHAnsi" w:eastAsiaTheme="majorEastAsia" w:cstheme="majorBidi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mallText" w:customStyle="1">
    <w:name w:val="Small Text"/>
    <w:rPr>
      <w:rFonts w:ascii="Tahoma" w:hAnsi="Tahom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D6E83-D6F4-4D3A-8FA8-6AF3937D1584}"/>
</file>

<file path=customXml/itemProps3.xml><?xml version="1.0" encoding="utf-8"?>
<ds:datastoreItem xmlns:ds="http://schemas.openxmlformats.org/officeDocument/2006/customXml" ds:itemID="{56C5A16B-DA9C-48C6-BF22-B05099DEE870}"/>
</file>

<file path=customXml/itemProps4.xml><?xml version="1.0" encoding="utf-8"?>
<ds:datastoreItem xmlns:ds="http://schemas.openxmlformats.org/officeDocument/2006/customXml" ds:itemID="{5E1BE089-D331-43DF-892E-E0535B1EA7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Formularz ofertowy - kontrole Aktywny Senior 2026</dc:title>
  <dc:subject>Dokumentacja przetargu cywilnoprawnego</dc:subject>
  <dc:creator>Fundacja LOTTO im. Haliny Konopackiej</dc:creator>
  <keywords>Aktywny Senior 2026, kontrole, przetarg cywilnoprawny</keywords>
  <dc:description>generated by python-docx</dc:description>
  <lastModifiedBy>[EXT] Wysocka Monika [Fundacja LOTTO]</lastModifiedBy>
  <revision>5</revision>
  <dcterms:created xsi:type="dcterms:W3CDTF">2013-12-23T23:15:00.0000000Z</dcterms:created>
  <dcterms:modified xsi:type="dcterms:W3CDTF">2026-07-21T07:13:56.2537668Z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