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EDD7" w14:textId="5520E116" w:rsidR="00FF2EDD" w:rsidRPr="00F51213" w:rsidRDefault="00FF2EDD" w:rsidP="00B613FC">
      <w:pPr>
        <w:pStyle w:val="Default"/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Załącznik nr 4 </w:t>
      </w:r>
    </w:p>
    <w:p w14:paraId="5D0CF506" w14:textId="77777777" w:rsidR="00F51213" w:rsidRPr="00F51213" w:rsidRDefault="00F51213" w:rsidP="00F5121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282D45" w14:textId="77777777" w:rsidR="00FF2EDD" w:rsidRPr="00F51213" w:rsidRDefault="00FF2EDD" w:rsidP="00FF2E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>Klauzula Informacyjna dotycząca przetwarzania danych osobowych</w:t>
      </w:r>
    </w:p>
    <w:p w14:paraId="6F5D7393" w14:textId="77777777" w:rsidR="00FF2EDD" w:rsidRPr="00F51213" w:rsidRDefault="00FF2EDD" w:rsidP="00FF2E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27C17D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Dane osobowe przekazane na podstawie oferty w postępowaniu</w:t>
      </w:r>
      <w:r w:rsidRPr="00F5121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F51213">
        <w:rPr>
          <w:rFonts w:asciiTheme="minorHAnsi" w:hAnsiTheme="minorHAnsi" w:cstheme="minorHAnsi"/>
          <w:bCs/>
          <w:sz w:val="22"/>
          <w:szCs w:val="22"/>
        </w:rPr>
        <w:t>przetargowym o udzielenie zamówienia:</w:t>
      </w:r>
    </w:p>
    <w:p w14:paraId="6336D89C" w14:textId="02A9CEAC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bCs/>
          <w:sz w:val="22"/>
          <w:szCs w:val="22"/>
        </w:rPr>
        <w:t>Dostawa gadżetów reklamowych do Programu „Sportowe Wakacje z Fundacją LOTTO 2021</w:t>
      </w:r>
      <w:r w:rsidRPr="00F51213">
        <w:rPr>
          <w:rFonts w:asciiTheme="minorHAnsi" w:hAnsiTheme="minorHAnsi" w:cstheme="minorHAnsi"/>
          <w:sz w:val="22"/>
          <w:szCs w:val="22"/>
        </w:rPr>
        <w:t xml:space="preserve"> (dalej „</w:t>
      </w:r>
      <w:r w:rsidRPr="00F51213">
        <w:rPr>
          <w:rFonts w:asciiTheme="minorHAnsi" w:hAnsiTheme="minorHAnsi" w:cstheme="minorHAnsi"/>
          <w:bCs/>
          <w:sz w:val="22"/>
          <w:szCs w:val="22"/>
        </w:rPr>
        <w:t>Oferta</w:t>
      </w:r>
      <w:r w:rsidRPr="00F51213">
        <w:rPr>
          <w:rFonts w:asciiTheme="minorHAnsi" w:hAnsiTheme="minorHAnsi" w:cstheme="minorHAnsi"/>
          <w:sz w:val="22"/>
          <w:szCs w:val="22"/>
        </w:rPr>
        <w:t>”) oraz w przypadku wyboru Wykonawcy na podstawie umowy, przetwarzane są zgodnie z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>ochronie danych) (dalej „</w:t>
      </w:r>
      <w:r w:rsidRPr="00F51213">
        <w:rPr>
          <w:rFonts w:asciiTheme="minorHAnsi" w:hAnsiTheme="minorHAnsi" w:cstheme="minorHAnsi"/>
          <w:bCs/>
          <w:sz w:val="22"/>
          <w:szCs w:val="22"/>
        </w:rPr>
        <w:t>RODO</w:t>
      </w:r>
      <w:r w:rsidRPr="00F51213">
        <w:rPr>
          <w:rFonts w:asciiTheme="minorHAnsi" w:hAnsiTheme="minorHAnsi" w:cstheme="minorHAnsi"/>
          <w:sz w:val="22"/>
          <w:szCs w:val="22"/>
        </w:rPr>
        <w:t xml:space="preserve">”) oraz ustawy z dnia 10 maja 2018r. o ochronie danych osobowych. </w:t>
      </w:r>
    </w:p>
    <w:p w14:paraId="4A20D0C8" w14:textId="77777777" w:rsidR="00FF2EDD" w:rsidRPr="00F51213" w:rsidRDefault="00FF2EDD" w:rsidP="00FF2E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F66903" w14:textId="77777777" w:rsidR="00FF2EDD" w:rsidRPr="00F51213" w:rsidRDefault="00FF2EDD" w:rsidP="00FF2ED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1. Administrator danych </w:t>
      </w:r>
    </w:p>
    <w:p w14:paraId="7327888E" w14:textId="77777777" w:rsidR="00FF2EDD" w:rsidRPr="00F51213" w:rsidRDefault="00FF2EDD" w:rsidP="00FF2ED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AEA213" w14:textId="7B50A811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Administratorem danych osobowych jest Fundacja LOTTO im. Haliny Konopackiej z siedzibą w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 xml:space="preserve">Warszawie ul. Targowa 25, 03-728 Warszawa (dalej „Administrator”). Z Administratorem można skontaktować się przesyłając e – mail na adres: fundacja@fundacjalotto.pl a także za pośrednictwem poczty tradycyjnej, pod wskazanym powyżej adresem siedziby Administratora. </w:t>
      </w:r>
    </w:p>
    <w:p w14:paraId="1C8CA1B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25027C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2. Inspektor danych </w:t>
      </w:r>
    </w:p>
    <w:p w14:paraId="58DD2570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F22416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Administrator wyznaczył osobę odpowiedzialną za ochronę danych osobowych, tj. Inspektora Ochrony Danych, z którym kontakt jest możliwy za pośrednictwem adresu mailowego: iod@fundacjalotto.pl, oraz za pośrednictwem poczty tradycyjnej, pod wskazanym powyżej adresem siedziby Administratora z dopiskiem „Do Inspektora Ochrony Danych”. </w:t>
      </w:r>
    </w:p>
    <w:p w14:paraId="025F3723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F6B6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3. Cele i podstawy przetwarzania </w:t>
      </w:r>
    </w:p>
    <w:p w14:paraId="4D4F520D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70B9476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Dane osobowe będą przetwarzane w następujących celach: </w:t>
      </w:r>
    </w:p>
    <w:p w14:paraId="124B679C" w14:textId="77777777" w:rsidR="00FF2EDD" w:rsidRPr="00F51213" w:rsidRDefault="00FF2EDD" w:rsidP="00772F36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a) prowadzenia postępowania na podstawie przekazanej dokumentacji – podstawą prawną przetwarzania są czynności niezbędne do podjęcia działań na żądanie osoby, której dane dotyczą, przed zawarciem umowy (art. 6 ust. 1 lit. b RODO); </w:t>
      </w:r>
    </w:p>
    <w:p w14:paraId="71D27F25" w14:textId="77777777" w:rsidR="00FF2EDD" w:rsidRPr="00F51213" w:rsidRDefault="00FF2EDD" w:rsidP="00772F36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b) ewentualnego zawarcia i wykonania umowy - podstawą prawną przetwarzania są czynności niezbędne do wykonania umowy, której stroną jest osoba, której dane dotyczą, lub do podjęcia działań na żądanie osoby, której dane dotyczą, przed zawarciem umowy (art. 6 ust. 1 lit. b RODO); </w:t>
      </w:r>
    </w:p>
    <w:p w14:paraId="3364A67A" w14:textId="77777777" w:rsidR="00FF2EDD" w:rsidRPr="00F51213" w:rsidRDefault="00FF2EDD" w:rsidP="00772F36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c) ewentualnego ustalenia, dochodzenia lub obrony przed roszczeniami związanymi z Ofertą i/lub umową - podstawą prawną przetwarzania danych jest niezbędność przetwarzania do realizacji prawnie uzasadnionego interesu Administratora. Uzasadnionym interesem Administratora jest w tym przypadku możliwość ustalenia, dochodzenia lub obrony przed roszczeniami (art. 6 ust. 1 lit. f RODO); </w:t>
      </w:r>
    </w:p>
    <w:p w14:paraId="37536FDC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d) dla celów podatkowych i rachunkowych, podstawą prawną przetwarzania danych jest niezbędność ich przetwarzania w celu wypełnienia obowiązku prawnego ciążącego na Administratorze (art. 6 ust. 1 lit. c RODO). </w:t>
      </w:r>
    </w:p>
    <w:p w14:paraId="16F72716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A33A81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4. Odbiorcy danych </w:t>
      </w:r>
    </w:p>
    <w:p w14:paraId="6B083396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B001B2" w14:textId="1898132F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Dane osobowe mogą być udostępnione podmiotom upoważnionym na podstawie przepisów powszechnie obowiązującego prawa w szczególności instytucjom uprawnionym do kontroli działalności Administratora lub instytucjom uprawnionym do uzyskania danych osobowych na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 xml:space="preserve">podstawie przepisów prawa. </w:t>
      </w:r>
    </w:p>
    <w:p w14:paraId="5F3DDB69" w14:textId="77777777" w:rsidR="00FF2EDD" w:rsidRPr="00F51213" w:rsidRDefault="00FF2EDD" w:rsidP="00772F36">
      <w:pPr>
        <w:pStyle w:val="Default"/>
        <w:pageBreakBefore/>
        <w:jc w:val="both"/>
        <w:rPr>
          <w:rFonts w:asciiTheme="minorHAnsi" w:hAnsiTheme="minorHAnsi" w:cstheme="minorHAnsi"/>
          <w:sz w:val="22"/>
          <w:szCs w:val="22"/>
        </w:rPr>
      </w:pPr>
    </w:p>
    <w:p w14:paraId="63172B80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5. Okres przechowywania danych </w:t>
      </w:r>
    </w:p>
    <w:p w14:paraId="0AECBDF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7409F3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Dane osobowe będą przetwarzane: </w:t>
      </w:r>
    </w:p>
    <w:p w14:paraId="4529162A" w14:textId="77777777" w:rsidR="00FF2EDD" w:rsidRPr="00F51213" w:rsidRDefault="00FF2EDD" w:rsidP="00772F36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a) do momentu zakończenia postępowania albo </w:t>
      </w:r>
    </w:p>
    <w:p w14:paraId="54441589" w14:textId="77777777" w:rsidR="00FF2EDD" w:rsidRPr="00F51213" w:rsidRDefault="00FF2EDD" w:rsidP="00772F36">
      <w:pPr>
        <w:pStyle w:val="Default"/>
        <w:spacing w:after="15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b) do momentu przedawnienia roszczeń z tytułu Oferty / umowy albo </w:t>
      </w:r>
    </w:p>
    <w:p w14:paraId="52FAFF2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c) do momentu realizacji prawnie uzasadnionego interesu Administratora albo </w:t>
      </w:r>
    </w:p>
    <w:p w14:paraId="021BB24C" w14:textId="6B253E87" w:rsidR="00FF2EDD" w:rsidRPr="00F51213" w:rsidRDefault="00FF2EDD" w:rsidP="00223D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d)</w:t>
      </w:r>
      <w:r w:rsidR="00223DDE">
        <w:rPr>
          <w:rFonts w:asciiTheme="minorHAnsi" w:hAnsiTheme="minorHAnsi" w:cstheme="minorHAnsi"/>
          <w:sz w:val="22"/>
          <w:szCs w:val="22"/>
        </w:rPr>
        <w:t xml:space="preserve"> </w:t>
      </w:r>
      <w:r w:rsidRPr="00F51213">
        <w:rPr>
          <w:rFonts w:asciiTheme="minorHAnsi" w:hAnsiTheme="minorHAnsi" w:cstheme="minorHAnsi"/>
          <w:sz w:val="22"/>
          <w:szCs w:val="22"/>
        </w:rPr>
        <w:t>do momentu wygaśnięcia obowiązku przechowywania danych osobowych wynikającego z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 xml:space="preserve">przepisów powszechnie obowiązującego prawa (np. obowiązek przechowywania dokumentów księgowych). </w:t>
      </w:r>
    </w:p>
    <w:p w14:paraId="7B93BE62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FBBF52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6. Prawa osób, których dane dotyczą </w:t>
      </w:r>
    </w:p>
    <w:p w14:paraId="6DE7982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C541F8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Osobowych. </w:t>
      </w:r>
    </w:p>
    <w:p w14:paraId="7280C8A4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19E3DF4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7. Informacja o wymogu/dobrowolności podania danych </w:t>
      </w:r>
    </w:p>
    <w:p w14:paraId="3EBB9594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6623BC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Podanie danych osobowych ma charakter dobrowolny, jednakże jest niezbędne do rozpatrzenia Oferty oraz ewentualnej realizacji Umowy. Niepodanie danych osobowym w niezbędnym zakresie skutkuje brakiem możliwości rozpatrzenia Oferty oraz ewentualnej realizacji umowy. </w:t>
      </w:r>
    </w:p>
    <w:p w14:paraId="1275BC64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C8FAAE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1213">
        <w:rPr>
          <w:rFonts w:asciiTheme="minorHAnsi" w:hAnsiTheme="minorHAnsi" w:cstheme="minorHAnsi"/>
          <w:b/>
          <w:bCs/>
          <w:sz w:val="22"/>
          <w:szCs w:val="22"/>
        </w:rPr>
        <w:t xml:space="preserve">8. Informacja o zautomatyzowanym podejmowaniu decyzji, w tym profilowaniu </w:t>
      </w:r>
    </w:p>
    <w:p w14:paraId="3E45C173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1B2342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 xml:space="preserve">W oparciu o dane osobowe Administrator nie będzie podejmował zautomatyzowanych decyzji, w tym decyzji będących wynikiem profilowania. </w:t>
      </w:r>
    </w:p>
    <w:p w14:paraId="4D246395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0D2559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5E6F1E" w14:textId="6696D46A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Zapoznałam/em się z treścią klauzuli informacyjnej i zobowiązuje się przekazać powyższe informacje o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>przetwarzaniu danych osobowych osobom, których dane zostały przekazane Administratorowi w</w:t>
      </w:r>
      <w:r w:rsidR="00772F36">
        <w:rPr>
          <w:rFonts w:asciiTheme="minorHAnsi" w:hAnsiTheme="minorHAnsi" w:cstheme="minorHAnsi"/>
          <w:sz w:val="22"/>
          <w:szCs w:val="22"/>
        </w:rPr>
        <w:t> </w:t>
      </w:r>
      <w:r w:rsidRPr="00F51213">
        <w:rPr>
          <w:rFonts w:asciiTheme="minorHAnsi" w:hAnsiTheme="minorHAnsi" w:cstheme="minorHAnsi"/>
          <w:sz w:val="22"/>
          <w:szCs w:val="22"/>
        </w:rPr>
        <w:t xml:space="preserve">związku ze złożonym oświadczeniem, jednocześnie wskazując siebie, jako źródło pochodzenia danych osobowych oraz poinformować o zakresie przekazanych danych do Administratora. </w:t>
      </w:r>
    </w:p>
    <w:p w14:paraId="70D9BD0B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C36459B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1939D3" w14:textId="77777777" w:rsidR="00FF2EDD" w:rsidRPr="00F51213" w:rsidRDefault="00FF2EDD" w:rsidP="00772F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CC50DB" w14:textId="77777777" w:rsidR="00FF2EDD" w:rsidRPr="00F51213" w:rsidRDefault="00FF2EDD" w:rsidP="00772F36">
      <w:pPr>
        <w:pStyle w:val="Default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51213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446CF7A" w14:textId="77777777" w:rsidR="00BC2CCD" w:rsidRDefault="00FF2EDD" w:rsidP="00772F36">
      <w:pPr>
        <w:ind w:left="4955"/>
      </w:pPr>
      <w:r>
        <w:t>W imieniu Wykonawcy</w:t>
      </w:r>
    </w:p>
    <w:sectPr w:rsidR="00BC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DD"/>
    <w:rsid w:val="00223DDE"/>
    <w:rsid w:val="002468D6"/>
    <w:rsid w:val="00772F36"/>
    <w:rsid w:val="00B613FC"/>
    <w:rsid w:val="00BC2CCD"/>
    <w:rsid w:val="00F51213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D8A7"/>
  <w15:chartTrackingRefBased/>
  <w15:docId w15:val="{3E316E75-7B28-418D-A228-0857E1C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2EDD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ST-193326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Maksymiuk Marcin</dc:creator>
  <cp:keywords/>
  <dc:description/>
  <cp:lastModifiedBy>Monika Wysocka - Fundacja Lotto</cp:lastModifiedBy>
  <cp:revision>6</cp:revision>
  <cp:lastPrinted>2021-07-16T07:01:00Z</cp:lastPrinted>
  <dcterms:created xsi:type="dcterms:W3CDTF">2021-07-16T04:33:00Z</dcterms:created>
  <dcterms:modified xsi:type="dcterms:W3CDTF">2021-07-16T10:22:00Z</dcterms:modified>
</cp:coreProperties>
</file>